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1F5A" w14:textId="77777777" w:rsidR="006F1CD5" w:rsidRPr="006F1CD5" w:rsidRDefault="006F1CD5" w:rsidP="006F1CD5">
      <w:pPr>
        <w:spacing w:line="360" w:lineRule="exact"/>
        <w:ind w:left="-360" w:right="-45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INFORMAZIO-ORRI EREDUA, LAGIN BIOLOGIKOAK EUSKAL BIOBANKUARI EMATEKO </w:t>
      </w:r>
    </w:p>
    <w:p w14:paraId="4D0E8AC6" w14:textId="77777777" w:rsidR="006F1CD5" w:rsidRPr="006F1CD5" w:rsidRDefault="006F1CD5" w:rsidP="006F1CD5">
      <w:pPr>
        <w:spacing w:line="360" w:lineRule="exact"/>
        <w:ind w:left="-360" w:right="-45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 (</w:t>
      </w:r>
      <w:proofErr w:type="spellStart"/>
      <w:r w:rsidRPr="006F1CD5">
        <w:rPr>
          <w:rFonts w:ascii="Tahoma" w:hAnsi="Tahoma" w:cs="Tahoma"/>
          <w:b/>
          <w:sz w:val="18"/>
          <w:szCs w:val="18"/>
          <w:u w:val="single"/>
        </w:rPr>
        <w:t>Prozesu</w:t>
      </w:r>
      <w:proofErr w:type="spellEnd"/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6F1CD5">
        <w:rPr>
          <w:rFonts w:ascii="Tahoma" w:hAnsi="Tahoma" w:cs="Tahoma"/>
          <w:b/>
          <w:sz w:val="18"/>
          <w:szCs w:val="18"/>
          <w:u w:val="single"/>
        </w:rPr>
        <w:t>asistentzial</w:t>
      </w:r>
      <w:proofErr w:type="spellEnd"/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6F1CD5">
        <w:rPr>
          <w:rFonts w:ascii="Tahoma" w:hAnsi="Tahoma" w:cs="Tahoma"/>
          <w:b/>
          <w:sz w:val="18"/>
          <w:szCs w:val="18"/>
          <w:u w:val="single"/>
        </w:rPr>
        <w:t>bereko</w:t>
      </w:r>
      <w:proofErr w:type="spellEnd"/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6F1CD5">
        <w:rPr>
          <w:rFonts w:ascii="Tahoma" w:hAnsi="Tahoma" w:cs="Tahoma"/>
          <w:b/>
          <w:sz w:val="18"/>
          <w:szCs w:val="18"/>
          <w:u w:val="single"/>
        </w:rPr>
        <w:t>hainbat</w:t>
      </w:r>
      <w:proofErr w:type="spellEnd"/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6F1CD5">
        <w:rPr>
          <w:rFonts w:ascii="Tahoma" w:hAnsi="Tahoma" w:cs="Tahoma"/>
          <w:b/>
          <w:sz w:val="18"/>
          <w:szCs w:val="18"/>
          <w:u w:val="single"/>
        </w:rPr>
        <w:t>prozeduratatik</w:t>
      </w:r>
      <w:proofErr w:type="spellEnd"/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6F1CD5">
        <w:rPr>
          <w:rFonts w:ascii="Tahoma" w:hAnsi="Tahoma" w:cs="Tahoma"/>
          <w:b/>
          <w:sz w:val="18"/>
          <w:szCs w:val="18"/>
          <w:u w:val="single"/>
        </w:rPr>
        <w:t>jasotako</w:t>
      </w:r>
      <w:proofErr w:type="spellEnd"/>
      <w:r w:rsidRPr="006F1CD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6F1CD5">
        <w:rPr>
          <w:rFonts w:ascii="Tahoma" w:hAnsi="Tahoma" w:cs="Tahoma"/>
          <w:b/>
          <w:sz w:val="18"/>
          <w:szCs w:val="18"/>
          <w:u w:val="single"/>
        </w:rPr>
        <w:t>laginak</w:t>
      </w:r>
      <w:proofErr w:type="spellEnd"/>
      <w:r w:rsidRPr="006F1CD5">
        <w:rPr>
          <w:rFonts w:ascii="Tahoma" w:hAnsi="Tahoma" w:cs="Tahoma"/>
          <w:b/>
          <w:sz w:val="18"/>
          <w:szCs w:val="18"/>
          <w:u w:val="single"/>
        </w:rPr>
        <w:t>)</w:t>
      </w:r>
    </w:p>
    <w:p w14:paraId="22E38DCF" w14:textId="06C4AAF0" w:rsidR="00E53A5B" w:rsidRPr="006F1CD5" w:rsidRDefault="006F1CD5" w:rsidP="00B2561F">
      <w:pPr>
        <w:spacing w:line="360" w:lineRule="exact"/>
        <w:ind w:left="-360" w:right="-450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(</w:t>
      </w:r>
      <w:r w:rsidRPr="006F1CD5">
        <w:rPr>
          <w:rFonts w:ascii="Tahoma" w:hAnsi="Tahoma" w:cs="Tahoma"/>
          <w:sz w:val="18"/>
          <w:szCs w:val="18"/>
          <w:u w:val="single"/>
        </w:rPr>
        <w:t xml:space="preserve">2019ko </w:t>
      </w:r>
      <w:proofErr w:type="spellStart"/>
      <w:r w:rsidRPr="006F1CD5">
        <w:rPr>
          <w:rFonts w:ascii="Tahoma" w:hAnsi="Tahoma" w:cs="Tahoma"/>
          <w:sz w:val="18"/>
          <w:szCs w:val="18"/>
          <w:u w:val="single"/>
        </w:rPr>
        <w:t>otsailaren</w:t>
      </w:r>
      <w:proofErr w:type="spellEnd"/>
      <w:r w:rsidRPr="006F1CD5">
        <w:rPr>
          <w:rFonts w:ascii="Tahoma" w:hAnsi="Tahoma" w:cs="Tahoma"/>
          <w:sz w:val="18"/>
          <w:szCs w:val="18"/>
          <w:u w:val="single"/>
        </w:rPr>
        <w:t xml:space="preserve"> 1</w:t>
      </w:r>
      <w:r>
        <w:rPr>
          <w:rFonts w:ascii="Tahoma" w:hAnsi="Tahoma" w:cs="Tahoma"/>
          <w:sz w:val="18"/>
          <w:szCs w:val="18"/>
          <w:u w:val="single"/>
        </w:rPr>
        <w:t>)</w:t>
      </w:r>
    </w:p>
    <w:p w14:paraId="0EC3F5CD" w14:textId="41DE5A88" w:rsidR="008549BC" w:rsidRPr="007B07AD" w:rsidRDefault="008549BC" w:rsidP="00B2561F">
      <w:pPr>
        <w:spacing w:line="360" w:lineRule="exact"/>
        <w:ind w:left="-360" w:right="-450"/>
        <w:jc w:val="center"/>
        <w:rPr>
          <w:rFonts w:ascii="Tahoma" w:hAnsi="Tahoma" w:cs="Tahoma"/>
          <w:sz w:val="18"/>
          <w:szCs w:val="18"/>
          <w:u w:val="single"/>
        </w:rPr>
      </w:pPr>
    </w:p>
    <w:tbl>
      <w:tblPr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3"/>
      </w:tblGrid>
      <w:tr w:rsidR="0046298C" w:rsidRPr="007B07AD" w14:paraId="794DC6B0" w14:textId="77777777" w:rsidTr="0083189A">
        <w:trPr>
          <w:trHeight w:val="390"/>
          <w:jc w:val="center"/>
        </w:trPr>
        <w:tc>
          <w:tcPr>
            <w:tcW w:w="7453" w:type="dxa"/>
          </w:tcPr>
          <w:p w14:paraId="0EB96469" w14:textId="2E5D5AE9" w:rsidR="0046298C" w:rsidRPr="007B07AD" w:rsidRDefault="006F1CD5" w:rsidP="00814455">
            <w:pPr>
              <w:spacing w:line="360" w:lineRule="exact"/>
              <w:ind w:right="-44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F1CD5">
              <w:rPr>
                <w:rFonts w:ascii="Tahoma" w:hAnsi="Tahoma" w:cs="Tahoma"/>
                <w:sz w:val="18"/>
                <w:szCs w:val="18"/>
                <w:highlight w:val="green"/>
                <w:u w:val="single"/>
                <w:lang w:eastAsia="es-ES"/>
              </w:rPr>
              <w:t>Berdez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idatzitako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atalak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egokitu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behar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dira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lagin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eta/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edo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prozesu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motaren</w:t>
            </w:r>
            <w:proofErr w:type="spellEnd"/>
            <w:r w:rsidRPr="006F1C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1CD5">
              <w:rPr>
                <w:rFonts w:ascii="Tahoma" w:hAnsi="Tahoma" w:cs="Tahoma"/>
                <w:b/>
                <w:sz w:val="18"/>
                <w:szCs w:val="18"/>
              </w:rPr>
              <w:t>arabera</w:t>
            </w:r>
            <w:proofErr w:type="spellEnd"/>
          </w:p>
        </w:tc>
      </w:tr>
    </w:tbl>
    <w:p w14:paraId="24413E7C" w14:textId="77777777" w:rsidR="00B24846" w:rsidRDefault="00B24846" w:rsidP="00B24846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proofErr w:type="spellStart"/>
      <w:r w:rsidRPr="00B24846">
        <w:rPr>
          <w:rFonts w:ascii="Tahoma" w:hAnsi="Tahoma" w:cs="Tahoma"/>
          <w:b/>
          <w:sz w:val="18"/>
          <w:szCs w:val="18"/>
        </w:rPr>
        <w:t>Arduradun</w:t>
      </w:r>
      <w:proofErr w:type="spellEnd"/>
      <w:r w:rsidRPr="00B248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b/>
          <w:sz w:val="18"/>
          <w:szCs w:val="18"/>
        </w:rPr>
        <w:t>klinikoa</w:t>
      </w:r>
      <w:proofErr w:type="spellEnd"/>
      <w:r>
        <w:rPr>
          <w:rFonts w:ascii="Tahoma" w:hAnsi="Tahoma" w:cs="Tahoma"/>
          <w:b/>
          <w:sz w:val="18"/>
          <w:szCs w:val="18"/>
        </w:rPr>
        <w:t>:</w:t>
      </w:r>
      <w:r w:rsidR="00E53A5B" w:rsidRPr="007B07AD">
        <w:rPr>
          <w:rFonts w:ascii="Tahoma" w:hAnsi="Tahoma" w:cs="Tahoma"/>
          <w:sz w:val="18"/>
          <w:szCs w:val="18"/>
        </w:rPr>
        <w:t xml:space="preserve"> </w:t>
      </w:r>
    </w:p>
    <w:p w14:paraId="4872F529" w14:textId="327A98B6" w:rsidR="00B24846" w:rsidRPr="00B24846" w:rsidRDefault="00B24846" w:rsidP="00B24846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proofErr w:type="spellStart"/>
      <w:r w:rsidRPr="00B24846">
        <w:rPr>
          <w:rFonts w:ascii="Tahoma" w:hAnsi="Tahoma" w:cs="Tahoma"/>
          <w:b/>
          <w:sz w:val="18"/>
          <w:szCs w:val="18"/>
        </w:rPr>
        <w:t>Zentroa</w:t>
      </w:r>
      <w:proofErr w:type="spellEnd"/>
      <w:r w:rsidRPr="00B24846">
        <w:rPr>
          <w:rFonts w:ascii="Tahoma" w:hAnsi="Tahoma" w:cs="Tahoma"/>
          <w:b/>
          <w:sz w:val="18"/>
          <w:szCs w:val="18"/>
        </w:rPr>
        <w:t>/</w:t>
      </w:r>
      <w:proofErr w:type="spellStart"/>
      <w:r w:rsidRPr="00B24846">
        <w:rPr>
          <w:rFonts w:ascii="Tahoma" w:hAnsi="Tahoma" w:cs="Tahoma"/>
          <w:b/>
          <w:sz w:val="18"/>
          <w:szCs w:val="18"/>
        </w:rPr>
        <w:t>Ospitalea</w:t>
      </w:r>
      <w:proofErr w:type="spellEnd"/>
      <w:r w:rsidRPr="00B24846">
        <w:rPr>
          <w:rFonts w:ascii="Tahoma" w:hAnsi="Tahoma" w:cs="Tahoma"/>
          <w:b/>
          <w:sz w:val="18"/>
          <w:szCs w:val="18"/>
        </w:rPr>
        <w:t>:</w:t>
      </w:r>
    </w:p>
    <w:p w14:paraId="1BEEE487" w14:textId="72930359" w:rsidR="005C10D2" w:rsidRDefault="00B24846" w:rsidP="00B24846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  <w:lang w:eastAsia="es-ES"/>
        </w:rPr>
      </w:pPr>
      <w:r w:rsidRPr="00B24846">
        <w:rPr>
          <w:rFonts w:ascii="Tahoma" w:hAnsi="Tahoma" w:cs="Tahoma"/>
          <w:sz w:val="18"/>
          <w:szCs w:val="18"/>
          <w:lang w:eastAsia="es-ES"/>
        </w:rPr>
        <w:t xml:space="preserve">Osakidetzan lagin biologikoak aterako zaizkizu zeure asistentzia-prozesuaren bilakaeraren hainbat unetan: a) interbentzio kirurgiko batean/gehiagotan, edo b) prozesu diagnostiko eta/edo terapeutiko baten denboran batez </w:t>
      </w:r>
      <w:r w:rsidRPr="00B24846">
        <w:rPr>
          <w:rFonts w:ascii="Tahoma" w:hAnsi="Tahoma" w:cs="Tahoma"/>
          <w:sz w:val="18"/>
          <w:szCs w:val="18"/>
          <w:highlight w:val="green"/>
          <w:lang w:eastAsia="es-ES"/>
        </w:rPr>
        <w:t>(AZPIMARRATU EGOKIA DENA).</w:t>
      </w:r>
      <w:r w:rsidRPr="00B24846">
        <w:rPr>
          <w:rFonts w:ascii="Tahoma" w:hAnsi="Tahoma" w:cs="Tahoma"/>
          <w:sz w:val="18"/>
          <w:szCs w:val="18"/>
          <w:lang w:eastAsia="es-ES"/>
        </w:rPr>
        <w:t xml:space="preserve"> Normalean, prozesu horien ondoren, sobera geratzen da lagin horien parte bat, eta ospitaleetako araudiak behartzen du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denbora-tarte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baten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buruan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suntsitzera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>.</w:t>
      </w:r>
    </w:p>
    <w:p w14:paraId="0CF461D9" w14:textId="165A86B2" w:rsidR="00B24846" w:rsidRDefault="00B24846" w:rsidP="00B24846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  <w:lang w:eastAsia="es-ES"/>
        </w:rPr>
      </w:pPr>
    </w:p>
    <w:p w14:paraId="29EE0B5E" w14:textId="3406C24A" w:rsidR="00B24846" w:rsidRDefault="00B24846" w:rsidP="00B24846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  <w:lang w:eastAsia="es-ES"/>
        </w:rPr>
      </w:pP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Kontuan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harturik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zuk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duzun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/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izan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dezakezun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/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zure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senide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batek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duen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/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izan </w:t>
      </w:r>
      <w:proofErr w:type="spellStart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>dezakeen</w:t>
      </w:r>
      <w:proofErr w:type="spellEnd"/>
      <w:r w:rsidRPr="00B24846">
        <w:rPr>
          <w:rFonts w:ascii="Tahoma" w:hAnsi="Tahoma" w:cs="Tahoma"/>
          <w:sz w:val="18"/>
          <w:szCs w:val="18"/>
          <w:highlight w:val="green"/>
          <w:u w:val="single"/>
          <w:lang w:eastAsia="es-ES"/>
        </w:rPr>
        <w:t xml:space="preserve"> _____________</w:t>
      </w:r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gaixotasuna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prozesua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komenigarritzat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jo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dugu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baimena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eskatzea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b/>
          <w:bCs/>
          <w:sz w:val="18"/>
          <w:szCs w:val="18"/>
          <w:lang w:eastAsia="es-ES"/>
        </w:rPr>
        <w:t>Euskal</w:t>
      </w:r>
      <w:proofErr w:type="spellEnd"/>
      <w:r w:rsidRPr="00B24846">
        <w:rPr>
          <w:rFonts w:ascii="Tahoma" w:hAnsi="Tahoma" w:cs="Tahoma"/>
          <w:b/>
          <w:bCs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b/>
          <w:bCs/>
          <w:sz w:val="18"/>
          <w:szCs w:val="18"/>
          <w:lang w:eastAsia="es-ES"/>
        </w:rPr>
        <w:t>Biobankuari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emateko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zure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egoera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klinikoagatik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egin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litezkeen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hainbat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prozesuren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soberako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lagineen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zati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bat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kontserbatu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ahal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izateko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eta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etorkizunean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bideratzeko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aipatutako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gaixotasun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prozesu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haiekin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erlazionaturiko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beste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batzuen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gaineko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ikerketa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biomedikoetara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.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Beraz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aukera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duzu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baimena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emateko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zure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lagina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erabil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dadin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zure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gaixotasun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prozesuari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lotutako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ikerketa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biomedikoko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proiektuak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egiteko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edo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beste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edozein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ikerketa-helbururekin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erabili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ahal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izateko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(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lehentasunez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zure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gaixotasunarekin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erlazionaturikoa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  <w:lang w:eastAsia="es-ES"/>
        </w:rPr>
        <w:t>bada</w:t>
      </w:r>
      <w:proofErr w:type="spellEnd"/>
      <w:r w:rsidRPr="00B24846">
        <w:rPr>
          <w:rFonts w:ascii="Tahoma" w:hAnsi="Tahoma" w:cs="Tahoma"/>
          <w:sz w:val="18"/>
          <w:szCs w:val="18"/>
          <w:lang w:eastAsia="es-ES"/>
        </w:rPr>
        <w:t>)</w:t>
      </w:r>
      <w:r>
        <w:rPr>
          <w:rFonts w:ascii="Tahoma" w:hAnsi="Tahoma" w:cs="Tahoma"/>
          <w:sz w:val="18"/>
          <w:szCs w:val="18"/>
          <w:lang w:eastAsia="es-ES"/>
        </w:rPr>
        <w:t>.</w:t>
      </w:r>
    </w:p>
    <w:p w14:paraId="02586508" w14:textId="77777777" w:rsidR="00B24846" w:rsidRPr="007B07AD" w:rsidRDefault="00B24846" w:rsidP="00B24846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  <w:lang w:eastAsia="es-ES"/>
        </w:rPr>
      </w:pPr>
    </w:p>
    <w:p w14:paraId="63F35C2D" w14:textId="77777777" w:rsidR="00B24846" w:rsidRPr="00B24846" w:rsidRDefault="00B24846" w:rsidP="00B24846">
      <w:pPr>
        <w:spacing w:line="360" w:lineRule="exact"/>
        <w:ind w:left="-360" w:right="-450"/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B24846">
        <w:rPr>
          <w:rFonts w:ascii="Tahoma" w:hAnsi="Tahoma" w:cs="Tahoma"/>
          <w:b/>
          <w:bCs/>
          <w:iCs/>
          <w:sz w:val="18"/>
          <w:szCs w:val="18"/>
        </w:rPr>
        <w:t xml:space="preserve">ZER ONURA LORTZEN DUT NIRE LAGINAK EMANEZ GERO? </w:t>
      </w:r>
    </w:p>
    <w:p w14:paraId="0A240E88" w14:textId="77777777" w:rsidR="00B24846" w:rsidRPr="00B24846" w:rsidRDefault="00B24846" w:rsidP="00B24846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proofErr w:type="spellStart"/>
      <w:r w:rsidRPr="00B24846">
        <w:rPr>
          <w:rFonts w:ascii="Tahoma" w:hAnsi="Tahoma" w:cs="Tahoma"/>
          <w:sz w:val="18"/>
          <w:szCs w:val="18"/>
        </w:rPr>
        <w:t>Laginak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ikerketarako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ematea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borondatezkoa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eta altruista da. </w:t>
      </w:r>
      <w:proofErr w:type="spellStart"/>
      <w:r w:rsidRPr="00B24846">
        <w:rPr>
          <w:rFonts w:ascii="Tahoma" w:hAnsi="Tahoma" w:cs="Tahoma"/>
          <w:sz w:val="18"/>
          <w:szCs w:val="18"/>
        </w:rPr>
        <w:t>Onura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bakarra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da </w:t>
      </w:r>
      <w:proofErr w:type="spellStart"/>
      <w:r w:rsidRPr="00B24846">
        <w:rPr>
          <w:rFonts w:ascii="Tahoma" w:hAnsi="Tahoma" w:cs="Tahoma"/>
          <w:sz w:val="18"/>
          <w:szCs w:val="18"/>
        </w:rPr>
        <w:t>medikuntzari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aurrera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egiten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laguntzea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</w:rPr>
        <w:t>gizartearen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alde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. </w:t>
      </w:r>
    </w:p>
    <w:p w14:paraId="244E2544" w14:textId="77777777" w:rsidR="00B24846" w:rsidRPr="00B24846" w:rsidRDefault="00B24846" w:rsidP="00B24846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proofErr w:type="spellStart"/>
      <w:r w:rsidRPr="00B24846">
        <w:rPr>
          <w:rFonts w:ascii="Tahoma" w:hAnsi="Tahoma" w:cs="Tahoma"/>
          <w:sz w:val="18"/>
          <w:szCs w:val="18"/>
        </w:rPr>
        <w:t>Horrela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jasotako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laginak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ezin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izango </w:t>
      </w:r>
      <w:proofErr w:type="spellStart"/>
      <w:r w:rsidRPr="00B24846">
        <w:rPr>
          <w:rFonts w:ascii="Tahoma" w:hAnsi="Tahoma" w:cs="Tahoma"/>
          <w:sz w:val="18"/>
          <w:szCs w:val="18"/>
        </w:rPr>
        <w:t>dira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erabili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mozkinak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lortzeko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asmoz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egindako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jardueretan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B24846">
        <w:rPr>
          <w:rFonts w:ascii="Tahoma" w:hAnsi="Tahoma" w:cs="Tahoma"/>
          <w:sz w:val="18"/>
          <w:szCs w:val="18"/>
        </w:rPr>
        <w:t>Dena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B24846">
        <w:rPr>
          <w:rFonts w:ascii="Tahoma" w:hAnsi="Tahoma" w:cs="Tahoma"/>
          <w:sz w:val="18"/>
          <w:szCs w:val="18"/>
        </w:rPr>
        <w:t>dela</w:t>
      </w:r>
      <w:proofErr w:type="gramEnd"/>
      <w:r w:rsidRPr="00B248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</w:rPr>
        <w:t>baliteke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zure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laginaren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bitartez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egindako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ikerketek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sortu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informazioa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etekin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komertzialen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iturri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izatea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</w:rPr>
        <w:t>baina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betiere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herritarren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osasunari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onura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egiten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zaiola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bermaturik</w:t>
      </w:r>
      <w:proofErr w:type="spellEnd"/>
      <w:r w:rsidRPr="00B24846">
        <w:rPr>
          <w:rFonts w:ascii="Tahoma" w:hAnsi="Tahoma" w:cs="Tahoma"/>
          <w:sz w:val="18"/>
          <w:szCs w:val="18"/>
        </w:rPr>
        <w:t>.</w:t>
      </w:r>
    </w:p>
    <w:p w14:paraId="2495ADBB" w14:textId="6445863A" w:rsidR="000E4F31" w:rsidRPr="007B07AD" w:rsidRDefault="00B24846" w:rsidP="00B24846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proofErr w:type="spellStart"/>
      <w:r w:rsidRPr="00B24846">
        <w:rPr>
          <w:rFonts w:ascii="Tahoma" w:hAnsi="Tahoma" w:cs="Tahoma"/>
          <w:sz w:val="18"/>
          <w:szCs w:val="18"/>
        </w:rPr>
        <w:t>Dohaintza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hau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guztiz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borondatezkoa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izanik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</w:rPr>
        <w:t>laginik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ez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ematea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erabakitzen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baduzu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ere, </w:t>
      </w:r>
      <w:proofErr w:type="spellStart"/>
      <w:r w:rsidRPr="00B24846">
        <w:rPr>
          <w:rFonts w:ascii="Tahoma" w:hAnsi="Tahoma" w:cs="Tahoma"/>
          <w:sz w:val="18"/>
          <w:szCs w:val="18"/>
        </w:rPr>
        <w:t>behar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dituzun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zainketa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mediko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guztiak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jasoko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dituzu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, eta </w:t>
      </w:r>
      <w:proofErr w:type="spellStart"/>
      <w:r w:rsidRPr="00B24846">
        <w:rPr>
          <w:rFonts w:ascii="Tahoma" w:hAnsi="Tahoma" w:cs="Tahoma"/>
          <w:sz w:val="18"/>
          <w:szCs w:val="18"/>
        </w:rPr>
        <w:t>horrek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ez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du </w:t>
      </w:r>
      <w:proofErr w:type="spellStart"/>
      <w:r w:rsidRPr="00B24846">
        <w:rPr>
          <w:rFonts w:ascii="Tahoma" w:hAnsi="Tahoma" w:cs="Tahoma"/>
          <w:sz w:val="18"/>
          <w:szCs w:val="18"/>
        </w:rPr>
        <w:t>eraginik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izango </w:t>
      </w:r>
      <w:proofErr w:type="spellStart"/>
      <w:r w:rsidRPr="00B24846">
        <w:rPr>
          <w:rFonts w:ascii="Tahoma" w:hAnsi="Tahoma" w:cs="Tahoma"/>
          <w:sz w:val="18"/>
          <w:szCs w:val="18"/>
        </w:rPr>
        <w:t>artatzen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zaituzten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talde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medikoekiko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harremanetan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B24846">
        <w:rPr>
          <w:rFonts w:ascii="Tahoma" w:hAnsi="Tahoma" w:cs="Tahoma"/>
          <w:sz w:val="18"/>
          <w:szCs w:val="18"/>
        </w:rPr>
        <w:t>Bestalde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B24846">
        <w:rPr>
          <w:rFonts w:ascii="Tahoma" w:hAnsi="Tahoma" w:cs="Tahoma"/>
          <w:sz w:val="18"/>
          <w:szCs w:val="18"/>
        </w:rPr>
        <w:t>dohaintzak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ez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du </w:t>
      </w:r>
      <w:proofErr w:type="spellStart"/>
      <w:r w:rsidRPr="00B24846">
        <w:rPr>
          <w:rFonts w:ascii="Tahoma" w:hAnsi="Tahoma" w:cs="Tahoma"/>
          <w:sz w:val="18"/>
          <w:szCs w:val="18"/>
        </w:rPr>
        <w:t>aparteko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gasturik</w:t>
      </w:r>
      <w:proofErr w:type="spellEnd"/>
      <w:r w:rsidRPr="00B248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24846">
        <w:rPr>
          <w:rFonts w:ascii="Tahoma" w:hAnsi="Tahoma" w:cs="Tahoma"/>
          <w:sz w:val="18"/>
          <w:szCs w:val="18"/>
        </w:rPr>
        <w:t>eragiten</w:t>
      </w:r>
      <w:proofErr w:type="spellEnd"/>
      <w:r w:rsidRPr="00B24846">
        <w:rPr>
          <w:rFonts w:ascii="Tahoma" w:hAnsi="Tahoma" w:cs="Tahoma"/>
          <w:sz w:val="18"/>
          <w:szCs w:val="18"/>
        </w:rPr>
        <w:t>.</w:t>
      </w:r>
    </w:p>
    <w:p w14:paraId="1D369B1A" w14:textId="77777777" w:rsidR="000E4F31" w:rsidRPr="007B07AD" w:rsidRDefault="000E4F31" w:rsidP="000E4F31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</w:p>
    <w:p w14:paraId="2AD392DC" w14:textId="77777777" w:rsidR="00B24846" w:rsidRPr="00B24846" w:rsidRDefault="00B24846" w:rsidP="00B24846">
      <w:pPr>
        <w:spacing w:line="360" w:lineRule="exact"/>
        <w:ind w:left="-360" w:right="-356"/>
        <w:jc w:val="both"/>
        <w:rPr>
          <w:rFonts w:ascii="Tahoma" w:hAnsi="Tahoma" w:cs="Tahoma"/>
          <w:b/>
          <w:sz w:val="18"/>
          <w:szCs w:val="18"/>
        </w:rPr>
      </w:pPr>
      <w:r w:rsidRPr="00B24846">
        <w:rPr>
          <w:rFonts w:ascii="Tahoma" w:hAnsi="Tahoma" w:cs="Tahoma"/>
          <w:b/>
          <w:sz w:val="18"/>
          <w:szCs w:val="18"/>
        </w:rPr>
        <w:t xml:space="preserve">ZERTARAKO DIRA NIRE LAGINAK? </w:t>
      </w:r>
    </w:p>
    <w:p w14:paraId="11B5CD4E" w14:textId="77777777" w:rsidR="00B24846" w:rsidRPr="00887251" w:rsidRDefault="00B24846" w:rsidP="00B24846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proofErr w:type="spellStart"/>
      <w:r w:rsidRPr="00887251">
        <w:rPr>
          <w:rFonts w:ascii="Tahoma" w:hAnsi="Tahoma" w:cs="Tahoma"/>
          <w:sz w:val="18"/>
          <w:szCs w:val="18"/>
        </w:rPr>
        <w:t>Baimen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hau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sinatuz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gero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Euskal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Biobankuari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baimena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ematen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diozu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zeure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datu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kliniko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esanguratsuak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887251">
        <w:rPr>
          <w:rFonts w:ascii="Tahoma" w:hAnsi="Tahoma" w:cs="Tahoma"/>
          <w:sz w:val="18"/>
          <w:szCs w:val="18"/>
        </w:rPr>
        <w:t>lagin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biologikoak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bildu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887251">
        <w:rPr>
          <w:rFonts w:ascii="Tahoma" w:hAnsi="Tahoma" w:cs="Tahoma"/>
          <w:sz w:val="18"/>
          <w:szCs w:val="18"/>
        </w:rPr>
        <w:t>erabil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ditzan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geroan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ikerkuntza-proiektuetan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erabiltzeko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aukera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egon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dadin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baldin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ikerkuntzarako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etika-batzorde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batek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onartuak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badira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</w:t>
      </w:r>
    </w:p>
    <w:p w14:paraId="0691D27A" w14:textId="77777777" w:rsidR="00B24846" w:rsidRPr="00887251" w:rsidRDefault="00B24846" w:rsidP="00B24846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proofErr w:type="spellStart"/>
      <w:r w:rsidRPr="00887251">
        <w:rPr>
          <w:rFonts w:ascii="Tahoma" w:hAnsi="Tahoma" w:cs="Tahoma"/>
          <w:sz w:val="18"/>
          <w:szCs w:val="18"/>
        </w:rPr>
        <w:t>Nahiz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laginak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nahiz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datu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kliniko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esanguratsuak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era </w:t>
      </w:r>
      <w:proofErr w:type="spellStart"/>
      <w:r w:rsidRPr="00887251">
        <w:rPr>
          <w:rFonts w:ascii="Tahoma" w:hAnsi="Tahoma" w:cs="Tahoma"/>
          <w:sz w:val="18"/>
          <w:szCs w:val="18"/>
        </w:rPr>
        <w:t>kodifikatuan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transferituko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dira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halako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moduan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non </w:t>
      </w:r>
      <w:proofErr w:type="spellStart"/>
      <w:r w:rsidRPr="00887251">
        <w:rPr>
          <w:rFonts w:ascii="Tahoma" w:hAnsi="Tahoma" w:cs="Tahoma"/>
          <w:sz w:val="18"/>
          <w:szCs w:val="18"/>
        </w:rPr>
        <w:t>ikertzaileek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Biobankuak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baitute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zure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identitatearen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berri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izango.</w:t>
      </w:r>
    </w:p>
    <w:p w14:paraId="23443B15" w14:textId="275F0598" w:rsidR="00B24846" w:rsidRDefault="00B24846" w:rsidP="00B24846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proofErr w:type="spellStart"/>
      <w:r w:rsidRPr="00887251">
        <w:rPr>
          <w:rFonts w:ascii="Tahoma" w:hAnsi="Tahoma" w:cs="Tahoma"/>
          <w:sz w:val="18"/>
          <w:szCs w:val="18"/>
        </w:rPr>
        <w:lastRenderedPageBreak/>
        <w:t>Dohaintza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honen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arduradun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klinikoak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887251">
        <w:rPr>
          <w:rFonts w:ascii="Tahoma" w:hAnsi="Tahoma" w:cs="Tahoma"/>
          <w:sz w:val="18"/>
          <w:szCs w:val="18"/>
        </w:rPr>
        <w:t>Biobankuko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koordinatzaileak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bakarrik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erlazionatu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ahal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izango </w:t>
      </w:r>
      <w:proofErr w:type="spellStart"/>
      <w:r w:rsidRPr="00887251">
        <w:rPr>
          <w:rFonts w:ascii="Tahoma" w:hAnsi="Tahoma" w:cs="Tahoma"/>
          <w:sz w:val="18"/>
          <w:szCs w:val="18"/>
        </w:rPr>
        <w:t>dituzte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datuok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zurekin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887251">
        <w:rPr>
          <w:rFonts w:ascii="Tahoma" w:hAnsi="Tahoma" w:cs="Tahoma"/>
          <w:sz w:val="18"/>
          <w:szCs w:val="18"/>
        </w:rPr>
        <w:t>Etorkizuneko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azterlanen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emaitzak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bilera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zientifiko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biltzar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mediko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edo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argitalpen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zientifikoetan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eman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ahal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izango </w:t>
      </w:r>
      <w:proofErr w:type="spellStart"/>
      <w:r w:rsidRPr="00887251">
        <w:rPr>
          <w:rFonts w:ascii="Tahoma" w:hAnsi="Tahoma" w:cs="Tahoma"/>
          <w:sz w:val="18"/>
          <w:szCs w:val="18"/>
        </w:rPr>
        <w:t>dira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argitara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baina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betiere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zure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identitatearen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gaineko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konfidentzialtasuna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hertsiki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gordeta</w:t>
      </w:r>
      <w:proofErr w:type="spellEnd"/>
      <w:r w:rsidRPr="00887251">
        <w:rPr>
          <w:rFonts w:ascii="Tahoma" w:hAnsi="Tahoma" w:cs="Tahoma"/>
          <w:sz w:val="18"/>
          <w:szCs w:val="18"/>
        </w:rPr>
        <w:t>.</w:t>
      </w:r>
    </w:p>
    <w:p w14:paraId="03664E8C" w14:textId="77777777" w:rsidR="00887251" w:rsidRPr="00887251" w:rsidRDefault="00887251" w:rsidP="00B24846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</w:p>
    <w:p w14:paraId="008170E2" w14:textId="6B6C39F8" w:rsidR="004C5573" w:rsidRPr="00887251" w:rsidRDefault="00B24846" w:rsidP="00887251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Lagin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biologikoa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erabili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nahi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izanez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gero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adierazitakoaz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besteko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helburu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b/>
          <w:bCs/>
          <w:sz w:val="18"/>
          <w:szCs w:val="18"/>
        </w:rPr>
        <w:t>baterako</w:t>
      </w:r>
      <w:proofErr w:type="spellEnd"/>
      <w:r w:rsidRPr="00887251">
        <w:rPr>
          <w:rFonts w:ascii="Tahoma" w:hAnsi="Tahoma" w:cs="Tahoma"/>
          <w:b/>
          <w:bCs/>
          <w:sz w:val="18"/>
          <w:szCs w:val="18"/>
        </w:rPr>
        <w:t>,</w:t>
      </w:r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zeuk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berariaz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eman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beharko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baimena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beste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baimen-agiri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baten </w:t>
      </w:r>
      <w:proofErr w:type="spellStart"/>
      <w:r w:rsidRPr="00887251">
        <w:rPr>
          <w:rFonts w:ascii="Tahoma" w:hAnsi="Tahoma" w:cs="Tahoma"/>
          <w:sz w:val="18"/>
          <w:szCs w:val="18"/>
        </w:rPr>
        <w:t>bidez</w:t>
      </w:r>
      <w:proofErr w:type="spellEnd"/>
      <w:r w:rsidRPr="00B24846">
        <w:rPr>
          <w:rFonts w:ascii="Tahoma" w:hAnsi="Tahoma" w:cs="Tahoma"/>
          <w:b/>
          <w:sz w:val="18"/>
          <w:szCs w:val="18"/>
        </w:rPr>
        <w:t>.</w:t>
      </w:r>
    </w:p>
    <w:p w14:paraId="597B4245" w14:textId="68AA2DC0" w:rsidR="00887251" w:rsidRDefault="00887251" w:rsidP="004C5573">
      <w:pPr>
        <w:spacing w:line="360" w:lineRule="exact"/>
        <w:ind w:left="-360" w:right="-356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CFFB61B" w14:textId="77777777" w:rsidR="00887251" w:rsidRDefault="00887251" w:rsidP="00887251">
      <w:pPr>
        <w:spacing w:line="360" w:lineRule="exact"/>
        <w:ind w:left="-360" w:right="-356"/>
        <w:jc w:val="both"/>
        <w:rPr>
          <w:rFonts w:ascii="Tahoma" w:hAnsi="Tahoma" w:cs="Tahoma"/>
          <w:b/>
          <w:bCs/>
          <w:sz w:val="18"/>
          <w:szCs w:val="18"/>
        </w:rPr>
      </w:pPr>
      <w:r w:rsidRPr="00887251">
        <w:rPr>
          <w:rFonts w:ascii="Tahoma" w:hAnsi="Tahoma" w:cs="Tahoma"/>
          <w:b/>
          <w:bCs/>
          <w:sz w:val="18"/>
          <w:szCs w:val="18"/>
        </w:rPr>
        <w:t>AUKERA EDUKI AHAL DUT LAGINAK EDOTA HORIEN AZTERKETAREN EMAITZAK JASOTZEKO?</w:t>
      </w:r>
    </w:p>
    <w:p w14:paraId="098D1D30" w14:textId="5AB2EB74" w:rsidR="00887251" w:rsidRPr="00887251" w:rsidRDefault="00887251" w:rsidP="00887251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proofErr w:type="spellStart"/>
      <w:r w:rsidRPr="00887251">
        <w:rPr>
          <w:rFonts w:ascii="Tahoma" w:hAnsi="Tahoma" w:cs="Tahoma"/>
          <w:sz w:val="18"/>
          <w:szCs w:val="18"/>
        </w:rPr>
        <w:t>Eskubidea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analisien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emaitzak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ezagutzeko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bai eta </w:t>
      </w:r>
      <w:proofErr w:type="spellStart"/>
      <w:r w:rsidRPr="00887251">
        <w:rPr>
          <w:rFonts w:ascii="Tahoma" w:hAnsi="Tahoma" w:cs="Tahoma"/>
          <w:sz w:val="18"/>
          <w:szCs w:val="18"/>
        </w:rPr>
        <w:t>emandako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laginetatik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geroan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eskuraturiko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datu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genetiko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klinikoki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garrantzitsuak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ere, </w:t>
      </w:r>
      <w:proofErr w:type="spellStart"/>
      <w:r w:rsidRPr="00887251">
        <w:rPr>
          <w:rFonts w:ascii="Tahoma" w:hAnsi="Tahoma" w:cs="Tahoma"/>
          <w:sz w:val="18"/>
          <w:szCs w:val="18"/>
        </w:rPr>
        <w:t>hori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nahi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887251">
        <w:rPr>
          <w:rFonts w:ascii="Tahoma" w:hAnsi="Tahoma" w:cs="Tahoma"/>
          <w:sz w:val="18"/>
          <w:szCs w:val="18"/>
        </w:rPr>
        <w:t>eskatzen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</w:t>
      </w:r>
    </w:p>
    <w:p w14:paraId="05A55FFB" w14:textId="485A4558" w:rsidR="00887251" w:rsidRDefault="00887251" w:rsidP="00887251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proofErr w:type="spellStart"/>
      <w:r w:rsidRPr="00887251">
        <w:rPr>
          <w:rFonts w:ascii="Tahoma" w:hAnsi="Tahoma" w:cs="Tahoma"/>
          <w:sz w:val="18"/>
          <w:szCs w:val="18"/>
        </w:rPr>
        <w:t>Lortzen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den </w:t>
      </w:r>
      <w:proofErr w:type="spellStart"/>
      <w:r w:rsidRPr="00887251">
        <w:rPr>
          <w:rFonts w:ascii="Tahoma" w:hAnsi="Tahoma" w:cs="Tahoma"/>
          <w:sz w:val="18"/>
          <w:szCs w:val="18"/>
        </w:rPr>
        <w:t>informazioa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zure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senideentzat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ere izan </w:t>
      </w:r>
      <w:proofErr w:type="spellStart"/>
      <w:r w:rsidRPr="00887251">
        <w:rPr>
          <w:rFonts w:ascii="Tahoma" w:hAnsi="Tahoma" w:cs="Tahoma"/>
          <w:sz w:val="18"/>
          <w:szCs w:val="18"/>
        </w:rPr>
        <w:t>daiteke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esanguratsua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887251">
        <w:rPr>
          <w:rFonts w:ascii="Tahoma" w:hAnsi="Tahoma" w:cs="Tahoma"/>
          <w:sz w:val="18"/>
          <w:szCs w:val="18"/>
        </w:rPr>
        <w:t>Kasu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horretan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zeuk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erabaki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beharko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senide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horiei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informazioa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eman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ala </w:t>
      </w:r>
      <w:proofErr w:type="spellStart"/>
      <w:r w:rsidRPr="00887251">
        <w:rPr>
          <w:rFonts w:ascii="Tahoma" w:hAnsi="Tahoma" w:cs="Tahoma"/>
          <w:sz w:val="18"/>
          <w:szCs w:val="18"/>
        </w:rPr>
        <w:t>ez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-</w:t>
      </w:r>
      <w:proofErr w:type="spellStart"/>
      <w:r w:rsidRPr="00887251">
        <w:rPr>
          <w:rFonts w:ascii="Tahoma" w:hAnsi="Tahoma" w:cs="Tahoma"/>
          <w:sz w:val="18"/>
          <w:szCs w:val="18"/>
        </w:rPr>
        <w:t>geuk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informatzea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gomendatzen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dizugu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-, </w:t>
      </w:r>
      <w:proofErr w:type="spellStart"/>
      <w:r w:rsidRPr="00887251">
        <w:rPr>
          <w:rFonts w:ascii="Tahoma" w:hAnsi="Tahoma" w:cs="Tahoma"/>
          <w:sz w:val="18"/>
          <w:szCs w:val="18"/>
        </w:rPr>
        <w:t>eurek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hala </w:t>
      </w:r>
      <w:proofErr w:type="spellStart"/>
      <w:r w:rsidRPr="00887251">
        <w:rPr>
          <w:rFonts w:ascii="Tahoma" w:hAnsi="Tahoma" w:cs="Tahoma"/>
          <w:sz w:val="18"/>
          <w:szCs w:val="18"/>
        </w:rPr>
        <w:t>nahi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badute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geroan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azter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887251">
        <w:rPr>
          <w:rFonts w:ascii="Tahoma" w:hAnsi="Tahoma" w:cs="Tahoma"/>
          <w:sz w:val="18"/>
          <w:szCs w:val="18"/>
        </w:rPr>
        <w:t>balora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dadin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nolako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arrisku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pertsonal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887251">
        <w:rPr>
          <w:rFonts w:ascii="Tahoma" w:hAnsi="Tahoma" w:cs="Tahoma"/>
          <w:sz w:val="18"/>
          <w:szCs w:val="18"/>
        </w:rPr>
        <w:t>osasun-aukera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duten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Era </w:t>
      </w:r>
      <w:proofErr w:type="spellStart"/>
      <w:r w:rsidRPr="00887251">
        <w:rPr>
          <w:rFonts w:ascii="Tahoma" w:hAnsi="Tahoma" w:cs="Tahoma"/>
          <w:sz w:val="18"/>
          <w:szCs w:val="18"/>
        </w:rPr>
        <w:t>berean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laginak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eskueran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izango </w:t>
      </w:r>
      <w:proofErr w:type="spellStart"/>
      <w:r w:rsidRPr="00887251">
        <w:rPr>
          <w:rFonts w:ascii="Tahoma" w:hAnsi="Tahoma" w:cs="Tahoma"/>
          <w:sz w:val="18"/>
          <w:szCs w:val="18"/>
        </w:rPr>
        <w:t>dituzu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osasun-arazoak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direla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-eta </w:t>
      </w:r>
      <w:proofErr w:type="spellStart"/>
      <w:r w:rsidRPr="00887251">
        <w:rPr>
          <w:rFonts w:ascii="Tahoma" w:hAnsi="Tahoma" w:cs="Tahoma"/>
          <w:sz w:val="18"/>
          <w:szCs w:val="18"/>
        </w:rPr>
        <w:t>eskatzen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badituzu</w:t>
      </w:r>
      <w:proofErr w:type="spellEnd"/>
      <w:r w:rsidRPr="00887251">
        <w:rPr>
          <w:rFonts w:ascii="Tahoma" w:hAnsi="Tahoma" w:cs="Tahoma"/>
          <w:sz w:val="18"/>
          <w:szCs w:val="18"/>
        </w:rPr>
        <w:t>.</w:t>
      </w:r>
    </w:p>
    <w:p w14:paraId="4A2315B6" w14:textId="77777777" w:rsidR="00887251" w:rsidRPr="00887251" w:rsidRDefault="00887251" w:rsidP="00887251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</w:p>
    <w:p w14:paraId="07393541" w14:textId="77777777" w:rsidR="00887251" w:rsidRDefault="00887251" w:rsidP="00887251">
      <w:pPr>
        <w:spacing w:line="360" w:lineRule="exact"/>
        <w:ind w:left="-360" w:right="-356"/>
        <w:jc w:val="both"/>
        <w:rPr>
          <w:rFonts w:ascii="Tahoma" w:hAnsi="Tahoma" w:cs="Tahoma"/>
          <w:b/>
          <w:bCs/>
          <w:sz w:val="18"/>
          <w:szCs w:val="18"/>
        </w:rPr>
      </w:pPr>
      <w:r w:rsidRPr="00887251">
        <w:rPr>
          <w:rFonts w:ascii="Tahoma" w:hAnsi="Tahoma" w:cs="Tahoma"/>
          <w:b/>
          <w:bCs/>
          <w:sz w:val="18"/>
          <w:szCs w:val="18"/>
        </w:rPr>
        <w:t>ZER GERTATZEN DA GERORA NIRE LAGINAK BIOBANKUAN EGOTEA NAHI EZ BADUT?</w:t>
      </w:r>
    </w:p>
    <w:p w14:paraId="63AA1309" w14:textId="75BEC24D" w:rsidR="00887251" w:rsidRPr="00887251" w:rsidRDefault="00887251" w:rsidP="00887251">
      <w:pPr>
        <w:spacing w:line="360" w:lineRule="exact"/>
        <w:ind w:left="-360" w:right="-356"/>
        <w:jc w:val="both"/>
        <w:rPr>
          <w:rFonts w:ascii="Tahoma" w:hAnsi="Tahoma" w:cs="Tahoma"/>
          <w:sz w:val="18"/>
          <w:szCs w:val="18"/>
        </w:rPr>
      </w:pPr>
      <w:proofErr w:type="spellStart"/>
      <w:r w:rsidRPr="00887251">
        <w:rPr>
          <w:rFonts w:ascii="Tahoma" w:hAnsi="Tahoma" w:cs="Tahoma"/>
          <w:sz w:val="18"/>
          <w:szCs w:val="18"/>
        </w:rPr>
        <w:t>Edozein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unetan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ezeztatu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ahalko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laginak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erabiltzeko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baimena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eta </w:t>
      </w:r>
      <w:proofErr w:type="spellStart"/>
      <w:r w:rsidRPr="00887251">
        <w:rPr>
          <w:rFonts w:ascii="Tahoma" w:hAnsi="Tahoma" w:cs="Tahoma"/>
          <w:sz w:val="18"/>
          <w:szCs w:val="18"/>
        </w:rPr>
        <w:t>lagina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suntsitzea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edo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anonimo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bihurtzea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eskatu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ahalko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Hala ere, </w:t>
      </w:r>
      <w:proofErr w:type="spellStart"/>
      <w:r w:rsidRPr="00887251">
        <w:rPr>
          <w:rFonts w:ascii="Tahoma" w:hAnsi="Tahoma" w:cs="Tahoma"/>
          <w:sz w:val="18"/>
          <w:szCs w:val="18"/>
        </w:rPr>
        <w:t>ezeztatze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horrek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ez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die </w:t>
      </w:r>
      <w:proofErr w:type="spellStart"/>
      <w:r w:rsidRPr="00887251">
        <w:rPr>
          <w:rFonts w:ascii="Tahoma" w:hAnsi="Tahoma" w:cs="Tahoma"/>
          <w:sz w:val="18"/>
          <w:szCs w:val="18"/>
        </w:rPr>
        <w:t>eragingo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ordurako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egindako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ikerketen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emaitzei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887251">
        <w:rPr>
          <w:rFonts w:ascii="Tahoma" w:hAnsi="Tahoma" w:cs="Tahoma"/>
          <w:sz w:val="18"/>
          <w:szCs w:val="18"/>
        </w:rPr>
        <w:t>Eskuratzeko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zuzentzeko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baliogabetzeko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887251">
        <w:rPr>
          <w:rFonts w:ascii="Tahoma" w:hAnsi="Tahoma" w:cs="Tahoma"/>
          <w:sz w:val="18"/>
          <w:szCs w:val="18"/>
        </w:rPr>
        <w:t>aurkatzeko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eskubideak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erabil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ahal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dituzu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_</w:t>
      </w:r>
      <w:r w:rsidRPr="00887251">
        <w:rPr>
          <w:rFonts w:ascii="Arial" w:hAnsi="Arial" w:cs="Tahoma"/>
          <w:noProof/>
          <w:sz w:val="18"/>
          <w:szCs w:val="18"/>
          <w:highlight w:val="green"/>
        </w:rPr>
        <w:t>____________</w:t>
      </w:r>
      <w:r>
        <w:rPr>
          <w:rFonts w:ascii="Arial" w:hAnsi="Arial" w:cs="Tahoma"/>
          <w:noProof/>
          <w:sz w:val="18"/>
          <w:szCs w:val="18"/>
          <w:highlight w:val="green"/>
        </w:rPr>
        <w:t>______________</w:t>
      </w:r>
      <w:r w:rsidRPr="00887251">
        <w:rPr>
          <w:rFonts w:ascii="Arial" w:hAnsi="Arial" w:cs="Tahoma"/>
          <w:noProof/>
          <w:sz w:val="18"/>
          <w:szCs w:val="18"/>
          <w:highlight w:val="green"/>
        </w:rPr>
        <w:t>_____________</w:t>
      </w:r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medikuarekin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r w:rsidRPr="00887251">
        <w:rPr>
          <w:rFonts w:ascii="Arial" w:hAnsi="Arial" w:cs="Tahoma"/>
          <w:noProof/>
          <w:sz w:val="18"/>
          <w:szCs w:val="18"/>
        </w:rPr>
        <w:t xml:space="preserve">nork </w:t>
      </w:r>
      <w:r w:rsidRPr="00887251">
        <w:rPr>
          <w:rFonts w:ascii="Arial" w:hAnsi="Arial" w:cs="Tahoma"/>
          <w:noProof/>
          <w:sz w:val="18"/>
          <w:szCs w:val="18"/>
          <w:highlight w:val="green"/>
        </w:rPr>
        <w:t>________</w:t>
      </w:r>
      <w:r>
        <w:rPr>
          <w:rFonts w:ascii="Arial" w:hAnsi="Arial" w:cs="Tahoma"/>
          <w:noProof/>
          <w:sz w:val="18"/>
          <w:szCs w:val="18"/>
          <w:highlight w:val="green"/>
        </w:rPr>
        <w:t>______________</w:t>
      </w:r>
      <w:r w:rsidRPr="00887251">
        <w:rPr>
          <w:rFonts w:ascii="Arial" w:hAnsi="Arial" w:cs="Tahoma"/>
          <w:noProof/>
          <w:sz w:val="18"/>
          <w:szCs w:val="18"/>
          <w:highlight w:val="green"/>
        </w:rPr>
        <w:t>____________</w:t>
      </w:r>
      <w:r w:rsidRPr="00887251">
        <w:rPr>
          <w:rFonts w:ascii="Tahoma" w:hAnsi="Tahoma" w:cs="Tahoma"/>
          <w:sz w:val="18"/>
          <w:szCs w:val="18"/>
        </w:rPr>
        <w:t xml:space="preserve">n </w:t>
      </w:r>
      <w:proofErr w:type="spellStart"/>
      <w:r w:rsidRPr="00887251">
        <w:rPr>
          <w:rFonts w:ascii="Tahoma" w:hAnsi="Tahoma" w:cs="Tahoma"/>
          <w:sz w:val="18"/>
          <w:szCs w:val="18"/>
        </w:rPr>
        <w:t>lan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egiten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baitu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887251">
        <w:rPr>
          <w:rFonts w:ascii="Tahoma" w:hAnsi="Tahoma" w:cs="Tahoma"/>
          <w:sz w:val="18"/>
          <w:szCs w:val="18"/>
        </w:rPr>
        <w:t>Gainera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7251">
        <w:rPr>
          <w:rFonts w:ascii="Tahoma" w:hAnsi="Tahoma" w:cs="Tahoma"/>
          <w:sz w:val="18"/>
          <w:szCs w:val="18"/>
        </w:rPr>
        <w:t>webgune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honetan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datuak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babesteari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buruzko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informazio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gehiago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7251">
        <w:rPr>
          <w:rFonts w:ascii="Tahoma" w:hAnsi="Tahoma" w:cs="Tahoma"/>
          <w:sz w:val="18"/>
          <w:szCs w:val="18"/>
        </w:rPr>
        <w:t>duzu</w:t>
      </w:r>
      <w:proofErr w:type="spellEnd"/>
      <w:r w:rsidRPr="00887251">
        <w:rPr>
          <w:rFonts w:ascii="Tahoma" w:hAnsi="Tahoma" w:cs="Tahoma"/>
          <w:sz w:val="18"/>
          <w:szCs w:val="18"/>
        </w:rPr>
        <w:t xml:space="preserve">: </w:t>
      </w:r>
      <w:hyperlink r:id="rId10" w:history="1">
        <w:r w:rsidRPr="00FD6F29">
          <w:rPr>
            <w:rStyle w:val="Hipervnculo"/>
            <w:rFonts w:ascii="Tahoma" w:hAnsi="Tahoma" w:cs="Tahoma"/>
            <w:sz w:val="18"/>
            <w:szCs w:val="18"/>
          </w:rPr>
          <w:t>http://www.osakidetza.euskadi.eus/protecciondatos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14:paraId="1A1DF333" w14:textId="77777777" w:rsidR="00AE1035" w:rsidRPr="007B07AD" w:rsidRDefault="00AE1035" w:rsidP="00914C85">
      <w:pPr>
        <w:spacing w:line="360" w:lineRule="exact"/>
        <w:ind w:left="-360" w:right="-450"/>
        <w:jc w:val="both"/>
        <w:rPr>
          <w:rFonts w:ascii="Tahoma" w:hAnsi="Tahoma" w:cs="Tahoma"/>
          <w:b/>
          <w:sz w:val="18"/>
          <w:szCs w:val="18"/>
        </w:rPr>
      </w:pPr>
    </w:p>
    <w:p w14:paraId="786AAAE3" w14:textId="77777777" w:rsidR="00F43403" w:rsidRPr="007B07AD" w:rsidRDefault="00253DEC" w:rsidP="00F43403">
      <w:pPr>
        <w:spacing w:line="360" w:lineRule="exact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7B07AD">
        <w:rPr>
          <w:rFonts w:ascii="Tahoma" w:hAnsi="Tahoma" w:cs="Tahoma"/>
          <w:b/>
          <w:bCs/>
          <w:sz w:val="18"/>
          <w:szCs w:val="18"/>
        </w:rPr>
        <w:br w:type="page"/>
      </w:r>
      <w:r w:rsidR="00F43403" w:rsidRPr="007B07AD">
        <w:rPr>
          <w:rFonts w:ascii="Tahoma" w:hAnsi="Tahoma" w:cs="Tahoma"/>
          <w:b/>
          <w:sz w:val="18"/>
          <w:szCs w:val="18"/>
        </w:rPr>
        <w:lastRenderedPageBreak/>
        <w:t xml:space="preserve"> </w:t>
      </w:r>
    </w:p>
    <w:p w14:paraId="2F2ABF1A" w14:textId="0AAFA57D" w:rsidR="0046298C" w:rsidRPr="007B07AD" w:rsidRDefault="00887251" w:rsidP="00524F77">
      <w:pPr>
        <w:autoSpaceDE w:val="0"/>
        <w:autoSpaceDN w:val="0"/>
        <w:adjustRightInd w:val="0"/>
        <w:ind w:left="360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ARGIBIDEAK</w:t>
      </w:r>
    </w:p>
    <w:p w14:paraId="15F20D02" w14:textId="77777777" w:rsidR="0046298C" w:rsidRPr="007B07AD" w:rsidRDefault="0046298C" w:rsidP="0046298C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6298C" w:rsidRPr="007B07AD" w14:paraId="1E3D5A84" w14:textId="77777777">
        <w:tc>
          <w:tcPr>
            <w:tcW w:w="10060" w:type="dxa"/>
          </w:tcPr>
          <w:p w14:paraId="4919A242" w14:textId="643A150F" w:rsidR="004F02FB" w:rsidRDefault="004F02FB" w:rsidP="004F02FB">
            <w:pPr>
              <w:spacing w:before="60" w:after="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4F02FB">
              <w:rPr>
                <w:rFonts w:ascii="Tahoma" w:hAnsi="Tahoma" w:cs="Tahoma"/>
                <w:sz w:val="18"/>
                <w:szCs w:val="18"/>
              </w:rPr>
              <w:t xml:space="preserve">BERMATU EGITEN DA </w:t>
            </w:r>
            <w:r w:rsidRPr="004F02FB">
              <w:rPr>
                <w:rFonts w:ascii="Tahoma" w:hAnsi="Tahoma" w:cs="Tahoma"/>
                <w:b/>
                <w:bCs/>
                <w:sz w:val="18"/>
                <w:szCs w:val="18"/>
              </w:rPr>
              <w:t>APLIKATU BEHARREKO ARAUDIA</w:t>
            </w:r>
            <w:r w:rsidRPr="004F02FB">
              <w:rPr>
                <w:rFonts w:ascii="Tahoma" w:hAnsi="Tahoma" w:cs="Tahoma"/>
                <w:sz w:val="18"/>
                <w:szCs w:val="18"/>
              </w:rPr>
              <w:t xml:space="preserve"> BETEKO </w:t>
            </w:r>
            <w:proofErr w:type="gramStart"/>
            <w:r w:rsidRPr="004F02FB">
              <w:rPr>
                <w:rFonts w:ascii="Tahoma" w:hAnsi="Tahoma" w:cs="Tahoma"/>
                <w:sz w:val="18"/>
                <w:szCs w:val="18"/>
              </w:rPr>
              <w:t>DELA</w:t>
            </w:r>
            <w:proofErr w:type="gramEnd"/>
            <w:r w:rsidRPr="004F02FB">
              <w:rPr>
                <w:rFonts w:ascii="Tahoma" w:hAnsi="Tahoma" w:cs="Tahoma"/>
                <w:sz w:val="18"/>
                <w:szCs w:val="18"/>
              </w:rPr>
              <w:t>, BIOBANKUAN GORDETAKO LAGINAK TRATATU, BILTEGIRATU ETA ERABILTZEKO:</w:t>
            </w:r>
          </w:p>
          <w:p w14:paraId="2346DF61" w14:textId="77777777" w:rsidR="004F02FB" w:rsidRPr="004F02FB" w:rsidRDefault="004F02FB" w:rsidP="004F02FB">
            <w:pPr>
              <w:spacing w:before="60" w:after="6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77288D4" w14:textId="37B515F6" w:rsidR="004F02FB" w:rsidRDefault="004F02FB" w:rsidP="004F02FB">
            <w:pPr>
              <w:spacing w:before="60" w:after="6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Azaroaren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41/2002 14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Oinarrizko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Legea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Pazientearen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autonomiari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eta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informazio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eta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dokumentazio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klinikoaren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arloko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eskubideei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eta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betebeharrei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dagokiena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9183F7B" w14:textId="77777777" w:rsidR="004F02FB" w:rsidRPr="004F02FB" w:rsidRDefault="004F02FB" w:rsidP="004F02FB">
            <w:pPr>
              <w:spacing w:before="60" w:after="6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FF81876" w14:textId="7248259A" w:rsidR="004F02FB" w:rsidRDefault="004F02FB" w:rsidP="004F02FB">
            <w:pPr>
              <w:spacing w:before="60" w:after="6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02FB">
              <w:rPr>
                <w:rFonts w:ascii="Tahoma" w:hAnsi="Tahoma" w:cs="Tahoma"/>
                <w:sz w:val="18"/>
                <w:szCs w:val="18"/>
              </w:rPr>
              <w:t xml:space="preserve">14/2007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Legea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uztailaren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3koa,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ikerketa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biomedikoari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buruzkoa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4D76F91" w14:textId="77777777" w:rsidR="004F02FB" w:rsidRPr="004F02FB" w:rsidRDefault="004F02FB" w:rsidP="004F02FB">
            <w:pPr>
              <w:spacing w:before="60" w:after="6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BCF52FD" w14:textId="67DFF9CC" w:rsidR="004F02FB" w:rsidRDefault="004F02FB" w:rsidP="004F02FB">
            <w:pPr>
              <w:spacing w:before="60" w:after="6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02FB">
              <w:rPr>
                <w:rFonts w:ascii="Tahoma" w:hAnsi="Tahoma" w:cs="Tahoma"/>
                <w:sz w:val="18"/>
                <w:szCs w:val="18"/>
              </w:rPr>
              <w:t xml:space="preserve">2016/679 ERREGELAMENDUA (EB), 2016KO APIRILAREN 27KOA, EUROPAKO PARLAMENTUARENA ETA KONTSEILUARENA,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datu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pertsonalen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tratamenduari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eta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datu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horien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zirkulazio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askeari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dagokienez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pertsona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fisikoak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babesteari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buruzkoa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; eta 95/46/CE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Zuzentaraua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indargabetzen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duena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datuak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babesteko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erregelamendu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orokorra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>).</w:t>
            </w:r>
          </w:p>
          <w:p w14:paraId="167EE513" w14:textId="77777777" w:rsidR="004F02FB" w:rsidRPr="004F02FB" w:rsidRDefault="004F02FB" w:rsidP="004F02FB">
            <w:pPr>
              <w:spacing w:before="60" w:after="6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69E9DB" w14:textId="6813B37F" w:rsidR="00477E81" w:rsidRPr="00825885" w:rsidRDefault="004F02FB" w:rsidP="004F02FB">
            <w:pPr>
              <w:spacing w:before="60" w:after="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4F02FB">
              <w:rPr>
                <w:rFonts w:ascii="Tahoma" w:hAnsi="Tahoma" w:cs="Tahoma"/>
                <w:sz w:val="18"/>
                <w:szCs w:val="18"/>
              </w:rPr>
              <w:t xml:space="preserve">3/2018 Lege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Organikoa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abenduaren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5ekoa,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Datu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Pertsonalak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Babesteari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eta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eskubide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digitalak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bermatzeari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F02FB">
              <w:rPr>
                <w:rFonts w:ascii="Tahoma" w:hAnsi="Tahoma" w:cs="Tahoma"/>
                <w:sz w:val="18"/>
                <w:szCs w:val="18"/>
              </w:rPr>
              <w:t>buruzkoa</w:t>
            </w:r>
            <w:proofErr w:type="spellEnd"/>
            <w:r w:rsidRPr="004F02F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32C6396B" w14:textId="77777777" w:rsidR="0046298C" w:rsidRPr="007B07AD" w:rsidRDefault="0046298C" w:rsidP="0046298C">
      <w:pPr>
        <w:spacing w:line="360" w:lineRule="exact"/>
        <w:ind w:left="-360" w:right="-450"/>
        <w:jc w:val="both"/>
        <w:rPr>
          <w:rFonts w:ascii="Tahoma" w:hAnsi="Tahoma" w:cs="Tahoma"/>
          <w:sz w:val="18"/>
          <w:szCs w:val="18"/>
        </w:rPr>
      </w:pPr>
      <w:r w:rsidRPr="007B07AD">
        <w:rPr>
          <w:rFonts w:ascii="Tahoma" w:hAnsi="Tahoma" w:cs="Tahoma"/>
          <w:sz w:val="18"/>
          <w:szCs w:val="18"/>
        </w:rPr>
        <w:tab/>
      </w:r>
    </w:p>
    <w:p w14:paraId="461EA4E3" w14:textId="77777777" w:rsidR="004F02FB" w:rsidRPr="004F02FB" w:rsidRDefault="004F02FB" w:rsidP="004F02FB">
      <w:pPr>
        <w:spacing w:line="360" w:lineRule="exact"/>
        <w:ind w:left="-360" w:right="-450"/>
        <w:jc w:val="center"/>
        <w:rPr>
          <w:rFonts w:ascii="Tahoma" w:hAnsi="Tahoma" w:cs="Tahoma"/>
          <w:b/>
          <w:sz w:val="18"/>
          <w:szCs w:val="18"/>
        </w:rPr>
      </w:pPr>
      <w:r w:rsidRPr="004F02FB">
        <w:rPr>
          <w:rFonts w:ascii="Tahoma" w:hAnsi="Tahoma" w:cs="Tahoma"/>
          <w:b/>
          <w:sz w:val="18"/>
          <w:szCs w:val="18"/>
        </w:rPr>
        <w:t>ZER DA BIOBANKUA?</w:t>
      </w:r>
    </w:p>
    <w:p w14:paraId="7A0C9CBE" w14:textId="77777777" w:rsidR="0046298C" w:rsidRDefault="0046298C" w:rsidP="004F02FB">
      <w:pP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</w:p>
    <w:p w14:paraId="109090E6" w14:textId="7A42E58B" w:rsidR="004F02FB" w:rsidRDefault="004F02FB" w:rsidP="004F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  <w:proofErr w:type="spellStart"/>
      <w:r w:rsidRPr="004F02FB">
        <w:rPr>
          <w:rFonts w:ascii="Tahoma" w:hAnsi="Tahoma" w:cs="Tahoma"/>
          <w:sz w:val="18"/>
          <w:szCs w:val="18"/>
        </w:rPr>
        <w:t>Biobankuak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baldintza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egokietan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kontserbatzen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ditu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laginak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4F02FB">
        <w:rPr>
          <w:rFonts w:ascii="Tahoma" w:hAnsi="Tahoma" w:cs="Tahoma"/>
          <w:sz w:val="18"/>
          <w:szCs w:val="18"/>
        </w:rPr>
        <w:t>ehunak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ADN eta </w:t>
      </w:r>
      <w:proofErr w:type="spellStart"/>
      <w:r w:rsidRPr="004F02FB">
        <w:rPr>
          <w:rFonts w:ascii="Tahoma" w:hAnsi="Tahoma" w:cs="Tahoma"/>
          <w:sz w:val="18"/>
          <w:szCs w:val="18"/>
        </w:rPr>
        <w:t>bestelako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eratorriak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4F02FB">
        <w:rPr>
          <w:rFonts w:ascii="Tahoma" w:hAnsi="Tahoma" w:cs="Tahoma"/>
          <w:sz w:val="18"/>
          <w:szCs w:val="18"/>
        </w:rPr>
        <w:t>zeren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tresna </w:t>
      </w:r>
      <w:proofErr w:type="spellStart"/>
      <w:r w:rsidRPr="004F02FB">
        <w:rPr>
          <w:rFonts w:ascii="Tahoma" w:hAnsi="Tahoma" w:cs="Tahoma"/>
          <w:sz w:val="18"/>
          <w:szCs w:val="18"/>
        </w:rPr>
        <w:t>baliotsuak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baitira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gaixotasunak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ikertzeko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izan ere, </w:t>
      </w:r>
      <w:proofErr w:type="spellStart"/>
      <w:r w:rsidRPr="004F02FB">
        <w:rPr>
          <w:rFonts w:ascii="Tahoma" w:hAnsi="Tahoma" w:cs="Tahoma"/>
          <w:sz w:val="18"/>
          <w:szCs w:val="18"/>
        </w:rPr>
        <w:t>horrela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lortu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ahal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den </w:t>
      </w:r>
      <w:proofErr w:type="spellStart"/>
      <w:r w:rsidRPr="004F02FB">
        <w:rPr>
          <w:rFonts w:ascii="Tahoma" w:hAnsi="Tahoma" w:cs="Tahoma"/>
          <w:sz w:val="18"/>
          <w:szCs w:val="18"/>
        </w:rPr>
        <w:t>ezagutza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lagungarria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izan </w:t>
      </w:r>
      <w:proofErr w:type="spellStart"/>
      <w:r w:rsidRPr="004F02FB">
        <w:rPr>
          <w:rFonts w:ascii="Tahoma" w:hAnsi="Tahoma" w:cs="Tahoma"/>
          <w:sz w:val="18"/>
          <w:szCs w:val="18"/>
        </w:rPr>
        <w:t>daiteke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pazienteei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aplikatu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ahal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zaizkien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estrategia eta terapia </w:t>
      </w:r>
      <w:proofErr w:type="spellStart"/>
      <w:r w:rsidRPr="004F02FB">
        <w:rPr>
          <w:rFonts w:ascii="Tahoma" w:hAnsi="Tahoma" w:cs="Tahoma"/>
          <w:sz w:val="18"/>
          <w:szCs w:val="18"/>
        </w:rPr>
        <w:t>berriak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garatzeko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. </w:t>
      </w:r>
    </w:p>
    <w:p w14:paraId="736CF7AF" w14:textId="77777777" w:rsidR="004F02FB" w:rsidRPr="004F02FB" w:rsidRDefault="004F02FB" w:rsidP="004F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</w:p>
    <w:p w14:paraId="15136F92" w14:textId="3666EDE2" w:rsidR="004F02FB" w:rsidRDefault="004F02FB" w:rsidP="004F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  <w:proofErr w:type="spellStart"/>
      <w:r w:rsidRPr="004F02FB">
        <w:rPr>
          <w:rFonts w:ascii="Tahoma" w:hAnsi="Tahoma" w:cs="Tahoma"/>
          <w:sz w:val="18"/>
          <w:szCs w:val="18"/>
        </w:rPr>
        <w:t>Euskal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Biobankua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nodoz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eratuta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dago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eta </w:t>
      </w:r>
      <w:proofErr w:type="spellStart"/>
      <w:r w:rsidRPr="004F02FB">
        <w:rPr>
          <w:rFonts w:ascii="Tahoma" w:hAnsi="Tahoma" w:cs="Tahoma"/>
          <w:sz w:val="18"/>
          <w:szCs w:val="18"/>
        </w:rPr>
        <w:t>horietako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bat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r w:rsidRPr="004F02FB">
        <w:rPr>
          <w:rFonts w:ascii="Tahoma" w:hAnsi="Tahoma" w:cs="Tahoma"/>
          <w:sz w:val="18"/>
          <w:szCs w:val="18"/>
          <w:highlight w:val="green"/>
        </w:rPr>
        <w:t>_________________</w:t>
      </w:r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Ospitalean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dago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4F02FB">
        <w:rPr>
          <w:rFonts w:ascii="Tahoma" w:hAnsi="Tahoma" w:cs="Tahoma"/>
          <w:sz w:val="18"/>
          <w:szCs w:val="18"/>
        </w:rPr>
        <w:t>Bertan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biltegiratu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4F02FB">
        <w:rPr>
          <w:rFonts w:ascii="Tahoma" w:hAnsi="Tahoma" w:cs="Tahoma"/>
          <w:sz w:val="18"/>
          <w:szCs w:val="18"/>
        </w:rPr>
        <w:t>kontserbatuko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dira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zure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laginak</w:t>
      </w:r>
      <w:proofErr w:type="spellEnd"/>
      <w:r w:rsidRPr="004F02FB">
        <w:rPr>
          <w:rFonts w:ascii="Tahoma" w:hAnsi="Tahoma" w:cs="Tahoma"/>
          <w:sz w:val="18"/>
          <w:szCs w:val="18"/>
        </w:rPr>
        <w:t>.</w:t>
      </w:r>
    </w:p>
    <w:p w14:paraId="25C0D3F1" w14:textId="77777777" w:rsidR="004F02FB" w:rsidRPr="004F02FB" w:rsidRDefault="004F02FB" w:rsidP="004F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</w:p>
    <w:p w14:paraId="25ABE75E" w14:textId="284A12BA" w:rsidR="004F02FB" w:rsidRDefault="004F02FB" w:rsidP="004F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  <w:proofErr w:type="spellStart"/>
      <w:r w:rsidRPr="004F02FB">
        <w:rPr>
          <w:rFonts w:ascii="Tahoma" w:hAnsi="Tahoma" w:cs="Tahoma"/>
          <w:sz w:val="18"/>
          <w:szCs w:val="18"/>
        </w:rPr>
        <w:t>Biobankuan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gordetako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laginen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bitartez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egindako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ikerketa-proiektuak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ikerkuntzaren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etikako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batzorde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batek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onartu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beharko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ditu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eta, hala </w:t>
      </w:r>
      <w:proofErr w:type="spellStart"/>
      <w:r w:rsidRPr="004F02FB">
        <w:rPr>
          <w:rFonts w:ascii="Tahoma" w:hAnsi="Tahoma" w:cs="Tahoma"/>
          <w:sz w:val="18"/>
          <w:szCs w:val="18"/>
        </w:rPr>
        <w:t>badagokio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4F02FB">
        <w:rPr>
          <w:rFonts w:ascii="Tahoma" w:hAnsi="Tahoma" w:cs="Tahoma"/>
          <w:sz w:val="18"/>
          <w:szCs w:val="18"/>
        </w:rPr>
        <w:t>agintaritza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sanitario </w:t>
      </w:r>
      <w:proofErr w:type="spellStart"/>
      <w:r w:rsidRPr="004F02FB">
        <w:rPr>
          <w:rFonts w:ascii="Tahoma" w:hAnsi="Tahoma" w:cs="Tahoma"/>
          <w:sz w:val="18"/>
          <w:szCs w:val="18"/>
        </w:rPr>
        <w:t>eskudunak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baimendu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beharko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ditu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4F02FB">
        <w:rPr>
          <w:rFonts w:ascii="Tahoma" w:hAnsi="Tahoma" w:cs="Tahoma"/>
          <w:sz w:val="18"/>
          <w:szCs w:val="18"/>
        </w:rPr>
        <w:t>aurretik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Biobankutik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kanpoko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batzorde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etiko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4F02FB">
        <w:rPr>
          <w:rFonts w:ascii="Tahoma" w:hAnsi="Tahoma" w:cs="Tahoma"/>
          <w:sz w:val="18"/>
          <w:szCs w:val="18"/>
        </w:rPr>
        <w:t>zientifikoek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aldeko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txostena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emanda</w:t>
      </w:r>
      <w:proofErr w:type="spellEnd"/>
      <w:r w:rsidRPr="004F02FB">
        <w:rPr>
          <w:rFonts w:ascii="Tahoma" w:hAnsi="Tahoma" w:cs="Tahoma"/>
          <w:sz w:val="18"/>
          <w:szCs w:val="18"/>
        </w:rPr>
        <w:t>.</w:t>
      </w:r>
    </w:p>
    <w:p w14:paraId="3CBD207E" w14:textId="77777777" w:rsidR="004F02FB" w:rsidRPr="004F02FB" w:rsidRDefault="004F02FB" w:rsidP="004F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</w:p>
    <w:p w14:paraId="50E62F44" w14:textId="2A2984AB" w:rsidR="00E15351" w:rsidRPr="007B07AD" w:rsidRDefault="004F02FB" w:rsidP="004F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  <w:r w:rsidRPr="004F02FB">
        <w:rPr>
          <w:rFonts w:ascii="Tahoma" w:hAnsi="Tahoma" w:cs="Tahoma"/>
          <w:sz w:val="18"/>
          <w:szCs w:val="18"/>
        </w:rPr>
        <w:t xml:space="preserve">Bai </w:t>
      </w:r>
      <w:proofErr w:type="spellStart"/>
      <w:r w:rsidRPr="004F02FB">
        <w:rPr>
          <w:rFonts w:ascii="Tahoma" w:hAnsi="Tahoma" w:cs="Tahoma"/>
          <w:sz w:val="18"/>
          <w:szCs w:val="18"/>
        </w:rPr>
        <w:t>Euskal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Biobankuak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bai </w:t>
      </w:r>
      <w:proofErr w:type="spellStart"/>
      <w:r w:rsidRPr="004F02FB">
        <w:rPr>
          <w:rFonts w:ascii="Tahoma" w:hAnsi="Tahoma" w:cs="Tahoma"/>
          <w:sz w:val="18"/>
          <w:szCs w:val="18"/>
        </w:rPr>
        <w:t>gerora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laginak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eman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dakizkion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ikertzaileak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datuak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maneiatzeko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ardura </w:t>
      </w:r>
      <w:proofErr w:type="spellStart"/>
      <w:r w:rsidRPr="004F02FB">
        <w:rPr>
          <w:rFonts w:ascii="Tahoma" w:hAnsi="Tahoma" w:cs="Tahoma"/>
          <w:sz w:val="18"/>
          <w:szCs w:val="18"/>
        </w:rPr>
        <w:t>dute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4F02FB">
        <w:rPr>
          <w:rFonts w:ascii="Tahoma" w:hAnsi="Tahoma" w:cs="Tahoma"/>
          <w:sz w:val="18"/>
          <w:szCs w:val="18"/>
        </w:rPr>
        <w:t>indarrean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dagoen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legeriaren</w:t>
      </w:r>
      <w:proofErr w:type="spellEnd"/>
      <w:r w:rsidRPr="004F02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F02FB">
        <w:rPr>
          <w:rFonts w:ascii="Tahoma" w:hAnsi="Tahoma" w:cs="Tahoma"/>
          <w:sz w:val="18"/>
          <w:szCs w:val="18"/>
        </w:rPr>
        <w:t>arabera</w:t>
      </w:r>
      <w:proofErr w:type="spellEnd"/>
      <w:r w:rsidRPr="004F02FB">
        <w:rPr>
          <w:rFonts w:ascii="Tahoma" w:hAnsi="Tahoma" w:cs="Tahoma"/>
          <w:sz w:val="18"/>
          <w:szCs w:val="18"/>
        </w:rPr>
        <w:t>.</w:t>
      </w:r>
    </w:p>
    <w:p w14:paraId="54F0A296" w14:textId="77777777" w:rsidR="00F43403" w:rsidRPr="007B07AD" w:rsidRDefault="00F43403" w:rsidP="004F02FB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</w:p>
    <w:p w14:paraId="2E9A44E3" w14:textId="77777777" w:rsidR="00E15351" w:rsidRPr="007B07AD" w:rsidRDefault="00E15351" w:rsidP="004F02FB">
      <w:pPr>
        <w:spacing w:line="360" w:lineRule="exact"/>
        <w:ind w:left="142" w:right="-511"/>
        <w:jc w:val="both"/>
        <w:rPr>
          <w:rFonts w:ascii="Tahoma" w:hAnsi="Tahoma" w:cs="Tahoma"/>
          <w:sz w:val="18"/>
          <w:szCs w:val="18"/>
        </w:rPr>
      </w:pPr>
    </w:p>
    <w:p w14:paraId="6F517D9F" w14:textId="77777777" w:rsidR="0046298C" w:rsidRPr="007B07AD" w:rsidRDefault="0046298C" w:rsidP="0046298C">
      <w:pPr>
        <w:spacing w:line="360" w:lineRule="exact"/>
        <w:ind w:right="-450"/>
        <w:jc w:val="both"/>
        <w:rPr>
          <w:rFonts w:ascii="Tahoma" w:hAnsi="Tahoma" w:cs="Tahoma"/>
          <w:sz w:val="18"/>
          <w:szCs w:val="18"/>
        </w:rPr>
      </w:pPr>
    </w:p>
    <w:p w14:paraId="244D2FB4" w14:textId="77777777" w:rsidR="00F43403" w:rsidRDefault="000127EC" w:rsidP="00E4001B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1C269B84" w14:textId="77777777" w:rsidR="004F02FB" w:rsidRPr="00B80B81" w:rsidRDefault="00F43403" w:rsidP="004F02FB">
      <w:pPr>
        <w:spacing w:line="360" w:lineRule="exact"/>
        <w:jc w:val="center"/>
        <w:outlineLvl w:val="0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br w:type="page"/>
      </w:r>
      <w:r w:rsidR="004F02FB" w:rsidRPr="00DE7FF8">
        <w:rPr>
          <w:rFonts w:ascii="Tahoma" w:hAnsi="Tahoma" w:cs="Tahoma"/>
          <w:b/>
          <w:sz w:val="18"/>
          <w:szCs w:val="18"/>
          <w:u w:val="single"/>
        </w:rPr>
        <w:lastRenderedPageBreak/>
        <w:t>BAIMENA</w:t>
      </w:r>
      <w:r w:rsidR="004F02FB" w:rsidRPr="00B80B81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4F02FB" w:rsidRPr="00DE7FF8">
        <w:rPr>
          <w:rFonts w:ascii="Tahoma" w:hAnsi="Tahoma" w:cs="Tahoma"/>
          <w:b/>
          <w:sz w:val="18"/>
          <w:szCs w:val="18"/>
          <w:u w:val="single"/>
        </w:rPr>
        <w:t xml:space="preserve">LAGINAK EUSKAL BIOBANKUARI EMATEKO </w:t>
      </w:r>
    </w:p>
    <w:p w14:paraId="6D1B4EE6" w14:textId="7B2C00C9" w:rsidR="00F43403" w:rsidRPr="007B07AD" w:rsidRDefault="004F02FB" w:rsidP="00F43403">
      <w:pPr>
        <w:spacing w:line="360" w:lineRule="exact"/>
        <w:ind w:left="-360" w:right="-450"/>
        <w:jc w:val="both"/>
        <w:outlineLvl w:val="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Arduradun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18"/>
          <w:szCs w:val="18"/>
        </w:rPr>
        <w:t>klinikoa</w:t>
      </w:r>
      <w:proofErr w:type="spellEnd"/>
      <w:r w:rsidR="00F43403" w:rsidRPr="007B07AD">
        <w:rPr>
          <w:rFonts w:ascii="Tahoma" w:hAnsi="Tahoma" w:cs="Tahoma"/>
          <w:b/>
          <w:sz w:val="18"/>
          <w:szCs w:val="18"/>
        </w:rPr>
        <w:t>:</w:t>
      </w:r>
      <w:r w:rsidR="00F43403" w:rsidRPr="007B07AD">
        <w:rPr>
          <w:rFonts w:ascii="Tahoma" w:hAnsi="Tahoma" w:cs="Tahoma"/>
          <w:sz w:val="18"/>
          <w:szCs w:val="18"/>
          <w:highlight w:val="green"/>
        </w:rPr>
        <w:t>_</w:t>
      </w:r>
      <w:proofErr w:type="gramEnd"/>
      <w:r w:rsidR="00F43403" w:rsidRPr="007B07AD">
        <w:rPr>
          <w:rFonts w:ascii="Tahoma" w:hAnsi="Tahoma" w:cs="Tahoma"/>
          <w:sz w:val="18"/>
          <w:szCs w:val="18"/>
          <w:highlight w:val="green"/>
        </w:rPr>
        <w:t>____________________</w:t>
      </w:r>
    </w:p>
    <w:p w14:paraId="6693D8B0" w14:textId="77777777" w:rsidR="00AB551F" w:rsidRPr="00AB551F" w:rsidRDefault="00AB551F" w:rsidP="006A3F79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AB551F">
        <w:rPr>
          <w:rFonts w:ascii="Tahoma" w:hAnsi="Tahoma" w:cs="Tahoma"/>
          <w:sz w:val="18"/>
          <w:szCs w:val="18"/>
        </w:rPr>
        <w:t>Nik</w:t>
      </w:r>
      <w:proofErr w:type="spellEnd"/>
      <w:r w:rsidRPr="00AB551F">
        <w:rPr>
          <w:rFonts w:ascii="Tahoma" w:hAnsi="Tahoma" w:cs="Tahoma"/>
          <w:sz w:val="18"/>
          <w:szCs w:val="18"/>
        </w:rPr>
        <w:t>,_</w:t>
      </w:r>
      <w:proofErr w:type="gramEnd"/>
      <w:r w:rsidRPr="00AB551F">
        <w:rPr>
          <w:rFonts w:ascii="Tahoma" w:hAnsi="Tahoma" w:cs="Tahoma"/>
          <w:sz w:val="18"/>
          <w:szCs w:val="18"/>
        </w:rPr>
        <w:t xml:space="preserve">_____________________________k, </w:t>
      </w:r>
      <w:proofErr w:type="spellStart"/>
      <w:r w:rsidRPr="00AB551F">
        <w:rPr>
          <w:rFonts w:ascii="Tahoma" w:hAnsi="Tahoma" w:cs="Tahoma"/>
          <w:sz w:val="18"/>
          <w:szCs w:val="18"/>
        </w:rPr>
        <w:t>informazioa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jaso </w:t>
      </w:r>
      <w:proofErr w:type="spellStart"/>
      <w:r w:rsidRPr="00AB551F">
        <w:rPr>
          <w:rFonts w:ascii="Tahoma" w:hAnsi="Tahoma" w:cs="Tahoma"/>
          <w:sz w:val="18"/>
          <w:szCs w:val="18"/>
        </w:rPr>
        <w:t>dut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nire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prozesu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asistentzialarekiko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erlazioa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duten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hainbat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prozesu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asistentzialen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soberako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laginak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AB551F">
        <w:rPr>
          <w:rFonts w:ascii="Tahoma" w:hAnsi="Tahoma" w:cs="Tahoma"/>
          <w:sz w:val="18"/>
          <w:szCs w:val="18"/>
        </w:rPr>
        <w:t>informazio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klinikoa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Euskal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Biobankura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transferitzeko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AB551F">
        <w:rPr>
          <w:rFonts w:ascii="Tahoma" w:hAnsi="Tahoma" w:cs="Tahoma"/>
          <w:sz w:val="18"/>
          <w:szCs w:val="18"/>
        </w:rPr>
        <w:t>biltegiratzeko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aukerari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buruz</w:t>
      </w:r>
      <w:proofErr w:type="spellEnd"/>
      <w:r w:rsidRPr="00AB551F">
        <w:rPr>
          <w:rFonts w:ascii="Tahoma" w:hAnsi="Tahoma" w:cs="Tahoma"/>
          <w:sz w:val="18"/>
          <w:szCs w:val="18"/>
        </w:rPr>
        <w:t>.</w:t>
      </w:r>
      <w:r w:rsidRPr="00AB551F">
        <w:rPr>
          <w:rFonts w:ascii="Tahoma" w:hAnsi="Tahoma" w:cs="Tahoma"/>
          <w:sz w:val="18"/>
          <w:szCs w:val="18"/>
        </w:rPr>
        <w:tab/>
      </w:r>
      <w:r w:rsidRPr="00AB551F">
        <w:rPr>
          <w:rFonts w:ascii="Tahoma" w:hAnsi="Tahoma" w:cs="Tahoma"/>
          <w:sz w:val="18"/>
          <w:szCs w:val="18"/>
        </w:rPr>
        <w:tab/>
      </w:r>
      <w:r w:rsidRPr="00AB551F">
        <w:rPr>
          <w:rFonts w:ascii="Tahoma" w:hAnsi="Tahoma" w:cs="Tahoma"/>
          <w:sz w:val="18"/>
          <w:szCs w:val="18"/>
        </w:rPr>
        <w:tab/>
        <w:t xml:space="preserve"> (</w:t>
      </w:r>
      <w:proofErr w:type="spellStart"/>
      <w:r w:rsidRPr="00AB551F">
        <w:rPr>
          <w:rFonts w:ascii="Tahoma" w:hAnsi="Tahoma" w:cs="Tahoma"/>
          <w:sz w:val="18"/>
          <w:szCs w:val="18"/>
        </w:rPr>
        <w:t>markatu</w:t>
      </w:r>
      <w:proofErr w:type="spellEnd"/>
      <w:r w:rsidRPr="00AB551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B551F">
        <w:rPr>
          <w:rFonts w:ascii="Tahoma" w:hAnsi="Tahoma" w:cs="Tahoma"/>
          <w:sz w:val="18"/>
          <w:szCs w:val="18"/>
        </w:rPr>
        <w:t>dagozkionak</w:t>
      </w:r>
      <w:proofErr w:type="spellEnd"/>
      <w:r w:rsidRPr="00AB551F">
        <w:rPr>
          <w:rFonts w:ascii="Tahoma" w:hAnsi="Tahoma" w:cs="Tahoma"/>
          <w:sz w:val="18"/>
          <w:szCs w:val="18"/>
        </w:rPr>
        <w:t>)</w:t>
      </w:r>
    </w:p>
    <w:p w14:paraId="453DD12D" w14:textId="77777777" w:rsidR="00AB551F" w:rsidRPr="00595F20" w:rsidRDefault="00AB551F" w:rsidP="00AB551F">
      <w:pPr>
        <w:spacing w:before="120" w:after="120" w:line="276" w:lineRule="auto"/>
        <w:ind w:right="30"/>
        <w:jc w:val="both"/>
        <w:rPr>
          <w:rFonts w:asciiTheme="minorHAnsi" w:hAnsiTheme="minorHAnsi" w:cstheme="minorHAnsi"/>
          <w:sz w:val="18"/>
          <w:szCs w:val="18"/>
        </w:rPr>
      </w:pPr>
    </w:p>
    <w:p w14:paraId="6F8E8FF9" w14:textId="5F1CF410" w:rsidR="00AB551F" w:rsidRPr="00462170" w:rsidRDefault="00AB551F" w:rsidP="00462170">
      <w:pPr>
        <w:pStyle w:val="WPDefaults"/>
        <w:tabs>
          <w:tab w:val="left" w:pos="-1728"/>
          <w:tab w:val="left" w:pos="-1008"/>
          <w:tab w:val="left" w:pos="-288"/>
          <w:tab w:val="left" w:pos="284"/>
          <w:tab w:val="left" w:pos="1872"/>
          <w:tab w:val="left" w:pos="2410"/>
          <w:tab w:val="left" w:pos="2592"/>
          <w:tab w:val="left" w:pos="3312"/>
          <w:tab w:val="left" w:pos="4032"/>
          <w:tab w:val="left" w:pos="4752"/>
          <w:tab w:val="left" w:pos="6379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before="120" w:after="120" w:line="276" w:lineRule="auto"/>
        <w:ind w:left="-426" w:right="28"/>
        <w:jc w:val="both"/>
        <w:rPr>
          <w:rFonts w:ascii="Tahoma" w:hAnsi="Tahoma" w:cs="Tahoma"/>
          <w:sz w:val="18"/>
          <w:szCs w:val="18"/>
          <w:lang w:val="eu-ES"/>
        </w:rPr>
      </w:pPr>
      <w:r w:rsidRPr="00462170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Laukia1"/>
            <w:enabled/>
            <w:calcOnExit w:val="0"/>
            <w:checkBox>
              <w:sizeAuto/>
              <w:default w:val="0"/>
            </w:checkBox>
          </w:ffData>
        </w:fldChar>
      </w:r>
      <w:r w:rsidRPr="00462170">
        <w:rPr>
          <w:rFonts w:ascii="Tahoma" w:hAnsi="Tahoma" w:cs="Tahoma"/>
          <w:sz w:val="18"/>
          <w:szCs w:val="18"/>
          <w:lang w:val="eu-ES"/>
        </w:rPr>
        <w:instrText xml:space="preserve"> FORMCHECKBOX </w:instrText>
      </w:r>
      <w:r w:rsidRPr="00462170">
        <w:rPr>
          <w:rFonts w:ascii="Tahoma" w:hAnsi="Tahoma" w:cs="Tahoma"/>
          <w:sz w:val="18"/>
          <w:szCs w:val="18"/>
          <w:lang w:val="es-ES_tradnl"/>
        </w:rPr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462170">
        <w:rPr>
          <w:rFonts w:ascii="Tahoma" w:hAnsi="Tahoma" w:cs="Tahoma"/>
          <w:sz w:val="18"/>
          <w:szCs w:val="18"/>
          <w:lang w:val="eu-ES"/>
        </w:rPr>
        <w:t xml:space="preserve"> Odol-ateratzea</w:t>
      </w:r>
      <w:r w:rsidRPr="00462170">
        <w:rPr>
          <w:rFonts w:ascii="Tahoma" w:hAnsi="Tahoma" w:cs="Tahoma"/>
          <w:sz w:val="18"/>
          <w:szCs w:val="18"/>
          <w:lang w:val="eu-ES"/>
        </w:rPr>
        <w:tab/>
        <w:t xml:space="preserve"> </w:t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Laukia2"/>
            <w:enabled/>
            <w:calcOnExit w:val="0"/>
            <w:checkBox>
              <w:sizeAuto/>
              <w:default w:val="0"/>
            </w:checkBox>
          </w:ffData>
        </w:fldChar>
      </w:r>
      <w:r w:rsidRPr="00462170">
        <w:rPr>
          <w:rFonts w:ascii="Tahoma" w:hAnsi="Tahoma" w:cs="Tahoma"/>
          <w:sz w:val="18"/>
          <w:szCs w:val="18"/>
          <w:lang w:val="eu-ES"/>
        </w:rPr>
        <w:instrText xml:space="preserve"> FORMCHECKBOX </w:instrText>
      </w:r>
      <w:r w:rsidRPr="00462170">
        <w:rPr>
          <w:rFonts w:ascii="Tahoma" w:hAnsi="Tahoma" w:cs="Tahoma"/>
          <w:sz w:val="18"/>
          <w:szCs w:val="18"/>
          <w:lang w:val="es-ES_tradnl"/>
        </w:rPr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462170">
        <w:rPr>
          <w:rFonts w:ascii="Tahoma" w:hAnsi="Tahoma" w:cs="Tahoma"/>
          <w:sz w:val="18"/>
          <w:szCs w:val="18"/>
          <w:lang w:val="eu-ES"/>
        </w:rPr>
        <w:t xml:space="preserve"> ___________________</w:t>
      </w:r>
      <w:proofErr w:type="spellStart"/>
      <w:r w:rsidRPr="00462170">
        <w:rPr>
          <w:rFonts w:ascii="Tahoma" w:hAnsi="Tahoma" w:cs="Tahoma"/>
          <w:sz w:val="18"/>
          <w:szCs w:val="18"/>
          <w:lang w:val="eu-ES"/>
        </w:rPr>
        <w:t>aren</w:t>
      </w:r>
      <w:proofErr w:type="spellEnd"/>
      <w:r w:rsidRPr="00462170">
        <w:rPr>
          <w:rFonts w:ascii="Tahoma" w:hAnsi="Tahoma" w:cs="Tahoma"/>
          <w:sz w:val="18"/>
          <w:szCs w:val="18"/>
          <w:lang w:val="eu-ES"/>
        </w:rPr>
        <w:t xml:space="preserve"> biopsia  </w:t>
      </w:r>
      <w:r w:rsidRPr="00462170">
        <w:rPr>
          <w:rFonts w:ascii="Tahoma" w:hAnsi="Tahoma" w:cs="Tahoma"/>
          <w:sz w:val="18"/>
          <w:szCs w:val="18"/>
          <w:lang w:val="eu-ES"/>
        </w:rPr>
        <w:tab/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Laukia3"/>
            <w:enabled/>
            <w:calcOnExit w:val="0"/>
            <w:checkBox>
              <w:sizeAuto/>
              <w:default w:val="0"/>
            </w:checkBox>
          </w:ffData>
        </w:fldChar>
      </w:r>
      <w:r w:rsidRPr="00462170">
        <w:rPr>
          <w:rFonts w:ascii="Tahoma" w:hAnsi="Tahoma" w:cs="Tahoma"/>
          <w:sz w:val="18"/>
          <w:szCs w:val="18"/>
          <w:lang w:val="eu-ES"/>
        </w:rPr>
        <w:instrText xml:space="preserve"> FORMCHECKBOX </w:instrText>
      </w:r>
      <w:r w:rsidRPr="00462170">
        <w:rPr>
          <w:rFonts w:ascii="Tahoma" w:hAnsi="Tahoma" w:cs="Tahoma"/>
          <w:sz w:val="18"/>
          <w:szCs w:val="18"/>
          <w:lang w:val="es-ES_tradnl"/>
        </w:rPr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462170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462170">
        <w:rPr>
          <w:rFonts w:ascii="Tahoma" w:hAnsi="Tahoma" w:cs="Tahoma"/>
          <w:sz w:val="18"/>
          <w:szCs w:val="18"/>
          <w:lang w:val="eu-ES"/>
        </w:rPr>
        <w:t xml:space="preserve"> Beste lagin batzuk: listua, gernua… </w:t>
      </w:r>
    </w:p>
    <w:p w14:paraId="4B36417C" w14:textId="77777777" w:rsidR="00AB551F" w:rsidRPr="00595F20" w:rsidRDefault="00AB551F" w:rsidP="00AB551F">
      <w:pPr>
        <w:pStyle w:val="WPDefaults"/>
        <w:tabs>
          <w:tab w:val="left" w:pos="-1728"/>
          <w:tab w:val="left" w:pos="-1008"/>
          <w:tab w:val="left" w:pos="-288"/>
          <w:tab w:val="left" w:pos="284"/>
          <w:tab w:val="left" w:pos="1872"/>
          <w:tab w:val="left" w:pos="2410"/>
          <w:tab w:val="left" w:pos="2592"/>
          <w:tab w:val="left" w:pos="3312"/>
          <w:tab w:val="left" w:pos="4032"/>
          <w:tab w:val="left" w:pos="4752"/>
          <w:tab w:val="left" w:pos="6521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before="120" w:after="120" w:line="276" w:lineRule="auto"/>
        <w:ind w:right="30"/>
        <w:jc w:val="both"/>
        <w:rPr>
          <w:rFonts w:asciiTheme="minorHAnsi" w:hAnsiTheme="minorHAnsi" w:cstheme="minorHAnsi"/>
          <w:sz w:val="18"/>
          <w:szCs w:val="18"/>
          <w:lang w:val="eu-ES"/>
        </w:rPr>
      </w:pPr>
    </w:p>
    <w:p w14:paraId="7B7B1FF7" w14:textId="77777777" w:rsidR="00AB551F" w:rsidRPr="006A3F79" w:rsidRDefault="00AB551F" w:rsidP="006A3F79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proofErr w:type="spellStart"/>
      <w:r w:rsidRPr="006A3F79">
        <w:rPr>
          <w:rFonts w:ascii="Tahoma" w:hAnsi="Tahoma" w:cs="Tahoma"/>
          <w:sz w:val="18"/>
          <w:szCs w:val="18"/>
        </w:rPr>
        <w:t>Jakinarazi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didate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baimen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hau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Biobankuak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_____________ </w:t>
      </w:r>
      <w:proofErr w:type="spellStart"/>
      <w:r w:rsidRPr="006A3F79">
        <w:rPr>
          <w:rFonts w:ascii="Tahoma" w:hAnsi="Tahoma" w:cs="Tahoma"/>
          <w:sz w:val="18"/>
          <w:szCs w:val="18"/>
        </w:rPr>
        <w:t>Ospitalean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dituen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instalazioetan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gordeko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6A3F79">
        <w:rPr>
          <w:rFonts w:ascii="Tahoma" w:hAnsi="Tahoma" w:cs="Tahoma"/>
          <w:sz w:val="18"/>
          <w:szCs w:val="18"/>
        </w:rPr>
        <w:t>dela</w:t>
      </w:r>
      <w:proofErr w:type="gramEnd"/>
      <w:r w:rsidRPr="006A3F79">
        <w:rPr>
          <w:rFonts w:ascii="Tahoma" w:hAnsi="Tahoma" w:cs="Tahoma"/>
          <w:sz w:val="18"/>
          <w:szCs w:val="18"/>
        </w:rPr>
        <w:t>.</w:t>
      </w:r>
    </w:p>
    <w:p w14:paraId="3D86327A" w14:textId="77777777" w:rsidR="00AB551F" w:rsidRPr="006A3F79" w:rsidRDefault="00AB551F" w:rsidP="006A3F79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proofErr w:type="spellStart"/>
      <w:r w:rsidRPr="006A3F79">
        <w:rPr>
          <w:rFonts w:ascii="Tahoma" w:hAnsi="Tahoma" w:cs="Tahoma"/>
          <w:sz w:val="18"/>
          <w:szCs w:val="18"/>
        </w:rPr>
        <w:t>Honetarako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ematen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dut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neure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baimena</w:t>
      </w:r>
      <w:proofErr w:type="spellEnd"/>
      <w:r w:rsidRPr="006A3F79">
        <w:rPr>
          <w:rFonts w:ascii="Tahoma" w:hAnsi="Tahoma" w:cs="Tahoma"/>
          <w:sz w:val="18"/>
          <w:szCs w:val="18"/>
        </w:rPr>
        <w:t>:</w:t>
      </w:r>
    </w:p>
    <w:p w14:paraId="604B53F3" w14:textId="77777777" w:rsidR="00AB551F" w:rsidRPr="00462170" w:rsidRDefault="00AB551F" w:rsidP="00AB551F">
      <w:pPr>
        <w:spacing w:before="120" w:after="120" w:line="276" w:lineRule="auto"/>
        <w:ind w:right="30"/>
        <w:jc w:val="both"/>
        <w:rPr>
          <w:rFonts w:ascii="Tahoma" w:hAnsi="Tahoma" w:cs="Tahoma"/>
          <w:sz w:val="18"/>
          <w:szCs w:val="18"/>
        </w:rPr>
      </w:pPr>
    </w:p>
    <w:p w14:paraId="44E0851E" w14:textId="77777777" w:rsidR="00AB551F" w:rsidRPr="00462170" w:rsidRDefault="00AB551F" w:rsidP="006A3F79">
      <w:pPr>
        <w:pStyle w:val="Prrafodelista"/>
        <w:numPr>
          <w:ilvl w:val="0"/>
          <w:numId w:val="7"/>
        </w:numPr>
        <w:spacing w:before="120" w:after="120" w:line="360" w:lineRule="auto"/>
        <w:ind w:right="3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A3F79">
        <w:rPr>
          <w:rFonts w:ascii="Tahoma" w:hAnsi="Tahoma" w:cs="Tahoma"/>
          <w:sz w:val="18"/>
          <w:szCs w:val="18"/>
        </w:rPr>
        <w:t>Lagina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nire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gaixotasunarekin</w:t>
      </w:r>
      <w:proofErr w:type="spellEnd"/>
      <w:r w:rsidRPr="006A3F79">
        <w:rPr>
          <w:rFonts w:ascii="Tahoma" w:hAnsi="Tahoma" w:cs="Tahoma"/>
          <w:sz w:val="18"/>
          <w:szCs w:val="18"/>
        </w:rPr>
        <w:t>/</w:t>
      </w:r>
      <w:proofErr w:type="spellStart"/>
      <w:r w:rsidRPr="006A3F79">
        <w:rPr>
          <w:rFonts w:ascii="Tahoma" w:hAnsi="Tahoma" w:cs="Tahoma"/>
          <w:sz w:val="18"/>
          <w:szCs w:val="18"/>
        </w:rPr>
        <w:t>prozesuarekin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erlazionaturiko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proiektuetarako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bakarrik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erabil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dadin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>.</w:t>
      </w:r>
    </w:p>
    <w:p w14:paraId="745FA2B1" w14:textId="295A3DCE" w:rsidR="00AB551F" w:rsidRPr="00462170" w:rsidRDefault="00AB551F" w:rsidP="006A3F79">
      <w:pPr>
        <w:pStyle w:val="Prrafodelista"/>
        <w:numPr>
          <w:ilvl w:val="0"/>
          <w:numId w:val="7"/>
        </w:numPr>
        <w:spacing w:before="120" w:after="120" w:line="360" w:lineRule="auto"/>
        <w:ind w:right="3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Lagina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/>
          <w:bCs/>
          <w:color w:val="000000"/>
          <w:sz w:val="18"/>
          <w:szCs w:val="18"/>
        </w:rPr>
        <w:t>edozein</w:t>
      </w:r>
      <w:proofErr w:type="spellEnd"/>
      <w:r w:rsidRPr="00462170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/>
          <w:bCs/>
          <w:color w:val="000000"/>
          <w:sz w:val="18"/>
          <w:szCs w:val="18"/>
        </w:rPr>
        <w:t>ikerketa</w:t>
      </w:r>
      <w:proofErr w:type="spellEnd"/>
      <w:r w:rsidRPr="00462170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/>
          <w:bCs/>
          <w:color w:val="000000"/>
          <w:sz w:val="18"/>
          <w:szCs w:val="18"/>
        </w:rPr>
        <w:t>biomedikorako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erabil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dadin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lehentasunez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nire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gaixotasunarekin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loturik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color w:val="000000"/>
          <w:sz w:val="18"/>
          <w:szCs w:val="18"/>
        </w:rPr>
        <w:t>badago</w:t>
      </w:r>
      <w:proofErr w:type="spellEnd"/>
      <w:r w:rsidRPr="00462170">
        <w:rPr>
          <w:rFonts w:ascii="Tahoma" w:hAnsi="Tahoma" w:cs="Tahoma"/>
          <w:color w:val="000000"/>
          <w:sz w:val="18"/>
          <w:szCs w:val="18"/>
        </w:rPr>
        <w:t>.</w:t>
      </w:r>
    </w:p>
    <w:p w14:paraId="13F1557E" w14:textId="77777777" w:rsidR="00AB551F" w:rsidRPr="00462170" w:rsidRDefault="00AB551F" w:rsidP="00462170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proofErr w:type="spellStart"/>
      <w:r w:rsidRPr="00462170">
        <w:rPr>
          <w:rFonts w:ascii="Tahoma" w:hAnsi="Tahoma" w:cs="Tahoma"/>
          <w:sz w:val="18"/>
          <w:szCs w:val="18"/>
        </w:rPr>
        <w:t>Nire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baimena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r w:rsidRPr="00462170">
        <w:rPr>
          <w:rFonts w:ascii="Tahoma" w:hAnsi="Tahoma" w:cs="Tahoma"/>
          <w:b/>
          <w:bCs/>
          <w:sz w:val="18"/>
          <w:szCs w:val="18"/>
        </w:rPr>
        <w:t>EMATEN DUT</w:t>
      </w:r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Osakidetzak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Euskal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Biobankuari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transferitzeko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r w:rsidRPr="00462170">
        <w:rPr>
          <w:rFonts w:ascii="Tahoma" w:hAnsi="Tahoma" w:cs="Tahoma"/>
          <w:sz w:val="18"/>
          <w:szCs w:val="18"/>
          <w:highlight w:val="green"/>
        </w:rPr>
        <w:t>_______________________________________</w:t>
      </w:r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patologiaren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edo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prozesuaren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nire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laginak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462170">
        <w:rPr>
          <w:rFonts w:ascii="Tahoma" w:hAnsi="Tahoma" w:cs="Tahoma"/>
          <w:sz w:val="18"/>
          <w:szCs w:val="18"/>
        </w:rPr>
        <w:t>osasun-datu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garrantzitsuak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462170">
        <w:rPr>
          <w:rFonts w:ascii="Tahoma" w:hAnsi="Tahoma" w:cs="Tahoma"/>
          <w:sz w:val="18"/>
          <w:szCs w:val="18"/>
        </w:rPr>
        <w:t>identifikatzen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sz w:val="18"/>
          <w:szCs w:val="18"/>
        </w:rPr>
        <w:t>nautenak</w:t>
      </w:r>
      <w:proofErr w:type="spellEnd"/>
      <w:r w:rsidRPr="00462170">
        <w:rPr>
          <w:rFonts w:ascii="Tahoma" w:hAnsi="Tahoma" w:cs="Tahoma"/>
          <w:sz w:val="18"/>
          <w:szCs w:val="18"/>
        </w:rPr>
        <w:t xml:space="preserve"> izan </w:t>
      </w:r>
      <w:proofErr w:type="spellStart"/>
      <w:r w:rsidRPr="00462170">
        <w:rPr>
          <w:rFonts w:ascii="Tahoma" w:hAnsi="Tahoma" w:cs="Tahoma"/>
          <w:sz w:val="18"/>
          <w:szCs w:val="18"/>
        </w:rPr>
        <w:t>ezik</w:t>
      </w:r>
      <w:proofErr w:type="spellEnd"/>
      <w:r w:rsidRPr="00462170">
        <w:rPr>
          <w:rFonts w:ascii="Tahoma" w:hAnsi="Tahoma" w:cs="Tahoma"/>
          <w:sz w:val="18"/>
          <w:szCs w:val="18"/>
        </w:rPr>
        <w:t>.</w:t>
      </w:r>
    </w:p>
    <w:p w14:paraId="542AD9E7" w14:textId="77777777" w:rsidR="00462170" w:rsidRDefault="00462170" w:rsidP="00AB551F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</w:p>
    <w:p w14:paraId="490C6FA3" w14:textId="0FB95627" w:rsidR="00F43403" w:rsidRPr="006A3F79" w:rsidRDefault="00AB551F" w:rsidP="006A3F79">
      <w:pPr>
        <w:spacing w:line="360" w:lineRule="exact"/>
        <w:ind w:left="-360" w:right="-176"/>
        <w:jc w:val="both"/>
        <w:rPr>
          <w:rFonts w:ascii="Tahoma" w:hAnsi="Tahoma" w:cs="Tahoma"/>
          <w:sz w:val="18"/>
          <w:szCs w:val="18"/>
        </w:rPr>
      </w:pPr>
      <w:proofErr w:type="spellStart"/>
      <w:r w:rsidRPr="006A3F79">
        <w:rPr>
          <w:rFonts w:ascii="Tahoma" w:hAnsi="Tahoma" w:cs="Tahoma"/>
          <w:sz w:val="18"/>
          <w:szCs w:val="18"/>
        </w:rPr>
        <w:t>Informatu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naute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nire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lagin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biologikoen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gainean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geroan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egin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daitezkeen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analisi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genetikoen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ondorioz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aukera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egon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daitekeela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nire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osasunari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buruzko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informazioa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jasotzeko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6A3F79">
        <w:rPr>
          <w:rFonts w:ascii="Tahoma" w:hAnsi="Tahoma" w:cs="Tahoma"/>
          <w:sz w:val="18"/>
          <w:szCs w:val="18"/>
        </w:rPr>
        <w:t>baldin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eta </w:t>
      </w:r>
      <w:proofErr w:type="spellStart"/>
      <w:r w:rsidRPr="006A3F79">
        <w:rPr>
          <w:rFonts w:ascii="Tahoma" w:hAnsi="Tahoma" w:cs="Tahoma"/>
          <w:sz w:val="18"/>
          <w:szCs w:val="18"/>
        </w:rPr>
        <w:t>datu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genetikoak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lortuko</w:t>
      </w:r>
      <w:proofErr w:type="spellEnd"/>
      <w:r w:rsidRPr="006A3F7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sz w:val="18"/>
          <w:szCs w:val="18"/>
        </w:rPr>
        <w:t>balira</w:t>
      </w:r>
      <w:proofErr w:type="spellEnd"/>
      <w:r w:rsidRPr="006A3F79">
        <w:rPr>
          <w:rFonts w:ascii="Tahoma" w:hAnsi="Tahoma" w:cs="Tahoma"/>
          <w:sz w:val="18"/>
          <w:szCs w:val="18"/>
        </w:rPr>
        <w:t>.</w:t>
      </w:r>
    </w:p>
    <w:p w14:paraId="39A83E73" w14:textId="77777777" w:rsidR="00F43403" w:rsidRPr="00F445DC" w:rsidRDefault="00F43403" w:rsidP="00F43403">
      <w:pPr>
        <w:spacing w:line="280" w:lineRule="exact"/>
        <w:ind w:left="-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AB22FF0" w14:textId="77777777" w:rsidR="00462170" w:rsidRPr="00462170" w:rsidRDefault="00462170" w:rsidP="00462170">
      <w:pPr>
        <w:numPr>
          <w:ilvl w:val="0"/>
          <w:numId w:val="4"/>
        </w:numPr>
        <w:spacing w:before="120" w:after="120" w:line="276" w:lineRule="auto"/>
        <w:ind w:left="23" w:firstLine="0"/>
        <w:jc w:val="both"/>
        <w:rPr>
          <w:rFonts w:ascii="Tahoma" w:hAnsi="Tahoma" w:cs="Tahoma"/>
          <w:bCs/>
          <w:color w:val="000000"/>
          <w:sz w:val="18"/>
          <w:szCs w:val="18"/>
        </w:rPr>
      </w:pPr>
      <w:proofErr w:type="spellStart"/>
      <w:r w:rsidRPr="00462170">
        <w:rPr>
          <w:rFonts w:ascii="Tahoma" w:hAnsi="Tahoma" w:cs="Tahoma"/>
          <w:bCs/>
          <w:color w:val="000000"/>
          <w:sz w:val="18"/>
          <w:szCs w:val="18"/>
        </w:rPr>
        <w:t>Informazioa</w:t>
      </w:r>
      <w:proofErr w:type="spellEnd"/>
      <w:r w:rsidRPr="00462170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color w:val="000000"/>
          <w:sz w:val="18"/>
          <w:szCs w:val="18"/>
        </w:rPr>
        <w:t>eskatzen</w:t>
      </w:r>
      <w:proofErr w:type="spellEnd"/>
      <w:r w:rsidRPr="00462170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color w:val="000000"/>
          <w:sz w:val="18"/>
          <w:szCs w:val="18"/>
        </w:rPr>
        <w:t>dut</w:t>
      </w:r>
      <w:proofErr w:type="spellEnd"/>
    </w:p>
    <w:p w14:paraId="60E5E06E" w14:textId="77777777" w:rsidR="00462170" w:rsidRPr="00462170" w:rsidRDefault="00462170" w:rsidP="00462170">
      <w:pPr>
        <w:numPr>
          <w:ilvl w:val="0"/>
          <w:numId w:val="4"/>
        </w:numPr>
        <w:spacing w:before="120" w:after="120" w:line="276" w:lineRule="auto"/>
        <w:ind w:left="23" w:firstLine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462170">
        <w:rPr>
          <w:rFonts w:ascii="Tahoma" w:hAnsi="Tahoma" w:cs="Tahoma"/>
          <w:bCs/>
          <w:color w:val="000000"/>
          <w:sz w:val="18"/>
          <w:szCs w:val="18"/>
        </w:rPr>
        <w:t xml:space="preserve">Ez </w:t>
      </w:r>
      <w:proofErr w:type="spellStart"/>
      <w:r w:rsidRPr="00462170">
        <w:rPr>
          <w:rFonts w:ascii="Tahoma" w:hAnsi="Tahoma" w:cs="Tahoma"/>
          <w:bCs/>
          <w:color w:val="000000"/>
          <w:sz w:val="18"/>
          <w:szCs w:val="18"/>
        </w:rPr>
        <w:t>dut</w:t>
      </w:r>
      <w:proofErr w:type="spellEnd"/>
      <w:r w:rsidRPr="00462170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color w:val="000000"/>
          <w:sz w:val="18"/>
          <w:szCs w:val="18"/>
        </w:rPr>
        <w:t>informaziorik</w:t>
      </w:r>
      <w:proofErr w:type="spellEnd"/>
      <w:r w:rsidRPr="00462170">
        <w:rPr>
          <w:rFonts w:ascii="Tahoma" w:hAnsi="Tahoma" w:cs="Tahoma"/>
          <w:bCs/>
          <w:color w:val="000000"/>
          <w:sz w:val="18"/>
          <w:szCs w:val="18"/>
        </w:rPr>
        <w:t xml:space="preserve"> jaso </w:t>
      </w:r>
      <w:proofErr w:type="spellStart"/>
      <w:r w:rsidRPr="00462170">
        <w:rPr>
          <w:rFonts w:ascii="Tahoma" w:hAnsi="Tahoma" w:cs="Tahoma"/>
          <w:bCs/>
          <w:color w:val="000000"/>
          <w:sz w:val="18"/>
          <w:szCs w:val="18"/>
        </w:rPr>
        <w:t>nahi</w:t>
      </w:r>
      <w:proofErr w:type="spellEnd"/>
    </w:p>
    <w:p w14:paraId="6DDFB86C" w14:textId="77777777" w:rsidR="00462170" w:rsidRPr="00462170" w:rsidRDefault="00462170" w:rsidP="00462170">
      <w:pPr>
        <w:spacing w:before="120" w:after="120" w:line="276" w:lineRule="auto"/>
        <w:ind w:left="23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3AB2E69E" w14:textId="77777777" w:rsidR="00462170" w:rsidRPr="00462170" w:rsidRDefault="00462170" w:rsidP="006A3F79">
      <w:pPr>
        <w:spacing w:before="120" w:after="120" w:line="276" w:lineRule="auto"/>
        <w:ind w:left="-284" w:right="-810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 w:rsidRPr="00462170">
        <w:rPr>
          <w:rFonts w:ascii="Tahoma" w:hAnsi="Tahoma" w:cs="Tahoma"/>
          <w:bCs/>
          <w:sz w:val="18"/>
          <w:szCs w:val="18"/>
        </w:rPr>
        <w:t>Eguna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____________________</w:t>
      </w:r>
      <w:r w:rsidRPr="00462170">
        <w:rPr>
          <w:rFonts w:ascii="Tahoma" w:hAnsi="Tahoma" w:cs="Tahoma"/>
          <w:bCs/>
          <w:sz w:val="18"/>
          <w:szCs w:val="18"/>
        </w:rPr>
        <w:tab/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Pazientearen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izenpea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_____________________________________________</w:t>
      </w:r>
    </w:p>
    <w:p w14:paraId="7C461E13" w14:textId="77777777" w:rsidR="00462170" w:rsidRPr="00462170" w:rsidRDefault="00462170" w:rsidP="006A3F79">
      <w:pPr>
        <w:spacing w:before="120" w:after="120" w:line="276" w:lineRule="auto"/>
        <w:ind w:left="-284" w:right="-810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 w:rsidRPr="00462170">
        <w:rPr>
          <w:rFonts w:ascii="Tahoma" w:hAnsi="Tahoma" w:cs="Tahoma"/>
          <w:bCs/>
          <w:sz w:val="18"/>
          <w:szCs w:val="18"/>
        </w:rPr>
        <w:t>Eguna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____________________</w:t>
      </w:r>
      <w:r w:rsidRPr="00462170">
        <w:rPr>
          <w:rFonts w:ascii="Tahoma" w:hAnsi="Tahoma" w:cs="Tahoma"/>
          <w:bCs/>
          <w:sz w:val="18"/>
          <w:szCs w:val="18"/>
        </w:rPr>
        <w:tab/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Legezko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ordezkari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/ar/en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izenpea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, hala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badagokio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_______________________</w:t>
      </w:r>
    </w:p>
    <w:p w14:paraId="28FCC793" w14:textId="77777777" w:rsidR="00462170" w:rsidRPr="00462170" w:rsidRDefault="00462170" w:rsidP="006A3F79">
      <w:pPr>
        <w:spacing w:before="120" w:after="120" w:line="276" w:lineRule="auto"/>
        <w:ind w:left="-284" w:right="-86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 w:rsidRPr="00462170">
        <w:rPr>
          <w:rFonts w:ascii="Tahoma" w:hAnsi="Tahoma" w:cs="Tahoma"/>
          <w:bCs/>
          <w:sz w:val="18"/>
          <w:szCs w:val="18"/>
        </w:rPr>
        <w:t>Legezko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ordezkari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/ar/en </w:t>
      </w:r>
      <w:proofErr w:type="spellStart"/>
      <w:proofErr w:type="gramStart"/>
      <w:r w:rsidRPr="00462170">
        <w:rPr>
          <w:rFonts w:ascii="Tahoma" w:hAnsi="Tahoma" w:cs="Tahoma"/>
          <w:bCs/>
          <w:sz w:val="18"/>
          <w:szCs w:val="18"/>
        </w:rPr>
        <w:t>izena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>:_</w:t>
      </w:r>
      <w:proofErr w:type="gramEnd"/>
      <w:r w:rsidRPr="00462170">
        <w:rPr>
          <w:rFonts w:ascii="Tahoma" w:hAnsi="Tahoma" w:cs="Tahoma"/>
          <w:bCs/>
          <w:sz w:val="18"/>
          <w:szCs w:val="18"/>
        </w:rPr>
        <w:t xml:space="preserve">________________________ </w:t>
      </w:r>
      <w:proofErr w:type="spellStart"/>
      <w:r w:rsidRPr="006A3F79">
        <w:rPr>
          <w:rFonts w:ascii="Tahoma" w:hAnsi="Tahoma" w:cs="Tahoma"/>
          <w:b/>
          <w:sz w:val="18"/>
          <w:szCs w:val="18"/>
        </w:rPr>
        <w:t>Pazientearekiko</w:t>
      </w:r>
      <w:proofErr w:type="spellEnd"/>
      <w:r w:rsidRPr="006A3F7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b/>
          <w:sz w:val="18"/>
          <w:szCs w:val="18"/>
        </w:rPr>
        <w:t>erlazioa</w:t>
      </w:r>
      <w:proofErr w:type="spellEnd"/>
      <w:r w:rsidRPr="006A3F79">
        <w:rPr>
          <w:rFonts w:ascii="Tahoma" w:hAnsi="Tahoma" w:cs="Tahoma"/>
          <w:b/>
          <w:sz w:val="18"/>
          <w:szCs w:val="18"/>
        </w:rPr>
        <w:t>:</w:t>
      </w:r>
      <w:r w:rsidRPr="00462170">
        <w:rPr>
          <w:rFonts w:ascii="Tahoma" w:hAnsi="Tahoma" w:cs="Tahoma"/>
          <w:bCs/>
          <w:sz w:val="18"/>
          <w:szCs w:val="18"/>
        </w:rPr>
        <w:t xml:space="preserve"> __________________</w:t>
      </w:r>
    </w:p>
    <w:p w14:paraId="048111DF" w14:textId="50DE81A8" w:rsidR="00462170" w:rsidRDefault="00462170" w:rsidP="006A3F79">
      <w:pPr>
        <w:spacing w:before="120" w:after="120" w:line="276" w:lineRule="auto"/>
        <w:ind w:left="-284" w:right="-86"/>
        <w:jc w:val="both"/>
        <w:rPr>
          <w:rFonts w:ascii="Tahoma" w:hAnsi="Tahoma" w:cs="Tahoma"/>
          <w:bCs/>
          <w:sz w:val="18"/>
          <w:szCs w:val="18"/>
        </w:rPr>
      </w:pPr>
    </w:p>
    <w:p w14:paraId="0320E7B2" w14:textId="77777777" w:rsidR="006A3F79" w:rsidRPr="00462170" w:rsidRDefault="006A3F79" w:rsidP="006A3F79">
      <w:pPr>
        <w:spacing w:before="120" w:after="120" w:line="276" w:lineRule="auto"/>
        <w:ind w:left="-284" w:right="-86"/>
        <w:jc w:val="both"/>
        <w:rPr>
          <w:rFonts w:ascii="Tahoma" w:hAnsi="Tahoma" w:cs="Tahoma"/>
          <w:bCs/>
          <w:sz w:val="18"/>
          <w:szCs w:val="18"/>
        </w:rPr>
      </w:pPr>
    </w:p>
    <w:p w14:paraId="669745B7" w14:textId="77777777" w:rsidR="00462170" w:rsidRPr="00462170" w:rsidRDefault="00462170" w:rsidP="006A3F79">
      <w:pPr>
        <w:spacing w:before="120" w:after="120" w:line="276" w:lineRule="auto"/>
        <w:ind w:left="-284" w:right="30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 w:rsidRPr="00462170">
        <w:rPr>
          <w:rFonts w:ascii="Tahoma" w:hAnsi="Tahoma" w:cs="Tahoma"/>
          <w:bCs/>
          <w:sz w:val="18"/>
          <w:szCs w:val="18"/>
        </w:rPr>
        <w:t>Adierazita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utzi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nahi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dut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azaldu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dudala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zein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diren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kontserbatutako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laginei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eta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datu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klinikoei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aplikatuko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zaizkien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kontserbazio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- eta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segurtasun-baldintzen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ezaugarriak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>.</w:t>
      </w:r>
    </w:p>
    <w:p w14:paraId="545A760A" w14:textId="77777777" w:rsidR="00462170" w:rsidRPr="00462170" w:rsidRDefault="00462170" w:rsidP="006A3F79">
      <w:pPr>
        <w:spacing w:before="120" w:after="120" w:line="276" w:lineRule="auto"/>
        <w:ind w:left="-284" w:right="-810"/>
        <w:jc w:val="both"/>
        <w:outlineLvl w:val="0"/>
        <w:rPr>
          <w:rFonts w:ascii="Tahoma" w:hAnsi="Tahoma" w:cs="Tahoma"/>
          <w:bCs/>
          <w:sz w:val="18"/>
          <w:szCs w:val="18"/>
        </w:rPr>
      </w:pPr>
      <w:proofErr w:type="spellStart"/>
      <w:r w:rsidRPr="006A3F79">
        <w:rPr>
          <w:rFonts w:ascii="Tahoma" w:hAnsi="Tahoma" w:cs="Tahoma"/>
          <w:b/>
          <w:sz w:val="18"/>
          <w:szCs w:val="18"/>
        </w:rPr>
        <w:t>Kliniko</w:t>
      </w:r>
      <w:proofErr w:type="spellEnd"/>
      <w:r w:rsidRPr="006A3F7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b/>
          <w:sz w:val="18"/>
          <w:szCs w:val="18"/>
        </w:rPr>
        <w:t>arduradunaren</w:t>
      </w:r>
      <w:proofErr w:type="spellEnd"/>
      <w:r w:rsidRPr="006A3F7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6A3F79">
        <w:rPr>
          <w:rFonts w:ascii="Tahoma" w:hAnsi="Tahoma" w:cs="Tahoma"/>
          <w:b/>
          <w:sz w:val="18"/>
          <w:szCs w:val="18"/>
        </w:rPr>
        <w:t>izena</w:t>
      </w:r>
      <w:proofErr w:type="spellEnd"/>
      <w:r w:rsidRPr="006A3F79">
        <w:rPr>
          <w:rFonts w:ascii="Tahoma" w:hAnsi="Tahoma" w:cs="Tahoma"/>
          <w:b/>
          <w:sz w:val="18"/>
          <w:szCs w:val="18"/>
        </w:rPr>
        <w:t>:</w:t>
      </w:r>
      <w:r w:rsidRPr="00462170">
        <w:rPr>
          <w:rFonts w:ascii="Tahoma" w:hAnsi="Tahoma" w:cs="Tahoma"/>
          <w:bCs/>
          <w:sz w:val="18"/>
          <w:szCs w:val="18"/>
        </w:rPr>
        <w:t xml:space="preserve"> _________________________________________</w:t>
      </w:r>
    </w:p>
    <w:p w14:paraId="2D6F4170" w14:textId="77777777" w:rsidR="00462170" w:rsidRPr="00462170" w:rsidRDefault="00462170" w:rsidP="006A3F79">
      <w:pPr>
        <w:spacing w:before="120" w:after="120" w:line="276" w:lineRule="auto"/>
        <w:ind w:left="-284"/>
        <w:rPr>
          <w:rFonts w:ascii="Tahoma" w:hAnsi="Tahoma" w:cs="Tahoma"/>
          <w:bCs/>
          <w:sz w:val="18"/>
          <w:szCs w:val="18"/>
        </w:rPr>
      </w:pPr>
      <w:proofErr w:type="spellStart"/>
      <w:r w:rsidRPr="00462170">
        <w:rPr>
          <w:rFonts w:ascii="Tahoma" w:hAnsi="Tahoma" w:cs="Tahoma"/>
          <w:bCs/>
          <w:sz w:val="18"/>
          <w:szCs w:val="18"/>
        </w:rPr>
        <w:t>Eguna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______________</w:t>
      </w:r>
      <w:r w:rsidRPr="00462170">
        <w:rPr>
          <w:rFonts w:ascii="Tahoma" w:hAnsi="Tahoma" w:cs="Tahoma"/>
          <w:bCs/>
          <w:sz w:val="18"/>
          <w:szCs w:val="18"/>
        </w:rPr>
        <w:tab/>
      </w:r>
      <w:proofErr w:type="spellStart"/>
      <w:r w:rsidRPr="00462170">
        <w:rPr>
          <w:rFonts w:ascii="Tahoma" w:hAnsi="Tahoma" w:cs="Tahoma"/>
          <w:bCs/>
          <w:sz w:val="18"/>
          <w:szCs w:val="18"/>
        </w:rPr>
        <w:t>Izenpea</w:t>
      </w:r>
      <w:proofErr w:type="spellEnd"/>
      <w:r w:rsidRPr="00462170">
        <w:rPr>
          <w:rFonts w:ascii="Tahoma" w:hAnsi="Tahoma" w:cs="Tahoma"/>
          <w:bCs/>
          <w:sz w:val="18"/>
          <w:szCs w:val="18"/>
        </w:rPr>
        <w:t xml:space="preserve"> ___________________________</w:t>
      </w:r>
    </w:p>
    <w:p w14:paraId="3490218C" w14:textId="77777777" w:rsidR="00F43403" w:rsidRDefault="00F43403" w:rsidP="00F43403">
      <w:pPr>
        <w:spacing w:line="360" w:lineRule="exact"/>
        <w:ind w:left="-360" w:right="-227"/>
        <w:jc w:val="both"/>
        <w:rPr>
          <w:rFonts w:ascii="Tahoma" w:hAnsi="Tahoma" w:cs="Tahoma"/>
          <w:sz w:val="18"/>
          <w:szCs w:val="18"/>
        </w:rPr>
      </w:pPr>
    </w:p>
    <w:p w14:paraId="70073295" w14:textId="77777777" w:rsidR="00DC081D" w:rsidRDefault="00DC081D" w:rsidP="00F43403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</w:p>
    <w:sectPr w:rsidR="00DC081D" w:rsidSect="0083189A">
      <w:headerReference w:type="default" r:id="rId11"/>
      <w:footerReference w:type="even" r:id="rId12"/>
      <w:footerReference w:type="default" r:id="rId13"/>
      <w:pgSz w:w="11906" w:h="16838"/>
      <w:pgMar w:top="1304" w:right="1247" w:bottom="1134" w:left="1247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B7BC" w14:textId="77777777" w:rsidR="002040D2" w:rsidRDefault="002040D2">
      <w:r>
        <w:separator/>
      </w:r>
    </w:p>
  </w:endnote>
  <w:endnote w:type="continuationSeparator" w:id="0">
    <w:p w14:paraId="43BA995C" w14:textId="77777777" w:rsidR="002040D2" w:rsidRDefault="002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A37E" w14:textId="77777777" w:rsidR="00C942F6" w:rsidRDefault="00C942F6" w:rsidP="004F55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48CF40" w14:textId="77777777" w:rsidR="00C942F6" w:rsidRDefault="00C942F6" w:rsidP="002D67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8B6C0" w14:textId="704058D8" w:rsidR="00C942F6" w:rsidRPr="00C609CC" w:rsidRDefault="006A3F79" w:rsidP="006A3F79">
    <w:pPr>
      <w:tabs>
        <w:tab w:val="right" w:pos="9356"/>
      </w:tabs>
      <w:spacing w:line="360" w:lineRule="exact"/>
      <w:ind w:left="-360" w:right="-450"/>
      <w:rPr>
        <w:lang w:val="es-ES"/>
      </w:rPr>
    </w:pPr>
    <w:r w:rsidRPr="006A3F79">
      <w:rPr>
        <w:rFonts w:ascii="Tahoma" w:hAnsi="Tahoma" w:cs="Tahoma"/>
        <w:b/>
        <w:sz w:val="18"/>
        <w:szCs w:val="18"/>
        <w:u w:val="single"/>
        <w:lang w:val="en-US"/>
      </w:rPr>
      <w:t>(</w:t>
    </w:r>
    <w:proofErr w:type="spellStart"/>
    <w:r w:rsidRPr="006A3F79">
      <w:rPr>
        <w:rFonts w:ascii="Tahoma" w:hAnsi="Tahoma" w:cs="Tahoma"/>
        <w:b/>
        <w:sz w:val="18"/>
        <w:szCs w:val="18"/>
        <w:u w:val="single"/>
        <w:lang w:val="en-US"/>
      </w:rPr>
      <w:t>Prozesu</w:t>
    </w:r>
    <w:proofErr w:type="spellEnd"/>
    <w:r w:rsidRPr="006A3F79">
      <w:rPr>
        <w:rFonts w:ascii="Tahoma" w:hAnsi="Tahoma" w:cs="Tahoma"/>
        <w:b/>
        <w:sz w:val="18"/>
        <w:szCs w:val="18"/>
        <w:u w:val="single"/>
        <w:lang w:val="en-US"/>
      </w:rPr>
      <w:t xml:space="preserve"> </w:t>
    </w:r>
    <w:proofErr w:type="spellStart"/>
    <w:r w:rsidRPr="006A3F79">
      <w:rPr>
        <w:rFonts w:ascii="Tahoma" w:hAnsi="Tahoma" w:cs="Tahoma"/>
        <w:b/>
        <w:sz w:val="18"/>
        <w:szCs w:val="18"/>
        <w:u w:val="single"/>
        <w:lang w:val="en-US"/>
      </w:rPr>
      <w:t>asistentzial</w:t>
    </w:r>
    <w:proofErr w:type="spellEnd"/>
    <w:r w:rsidRPr="006A3F79">
      <w:rPr>
        <w:rFonts w:ascii="Tahoma" w:hAnsi="Tahoma" w:cs="Tahoma"/>
        <w:b/>
        <w:sz w:val="18"/>
        <w:szCs w:val="18"/>
        <w:u w:val="single"/>
        <w:lang w:val="en-US"/>
      </w:rPr>
      <w:t xml:space="preserve"> </w:t>
    </w:r>
    <w:proofErr w:type="spellStart"/>
    <w:r w:rsidRPr="006A3F79">
      <w:rPr>
        <w:rFonts w:ascii="Tahoma" w:hAnsi="Tahoma" w:cs="Tahoma"/>
        <w:b/>
        <w:sz w:val="18"/>
        <w:szCs w:val="18"/>
        <w:u w:val="single"/>
        <w:lang w:val="en-US"/>
      </w:rPr>
      <w:t>bereko</w:t>
    </w:r>
    <w:proofErr w:type="spellEnd"/>
    <w:r w:rsidRPr="006A3F79">
      <w:rPr>
        <w:rFonts w:ascii="Tahoma" w:hAnsi="Tahoma" w:cs="Tahoma"/>
        <w:b/>
        <w:sz w:val="18"/>
        <w:szCs w:val="18"/>
        <w:u w:val="single"/>
        <w:lang w:val="en-US"/>
      </w:rPr>
      <w:t xml:space="preserve"> </w:t>
    </w:r>
    <w:proofErr w:type="spellStart"/>
    <w:r w:rsidRPr="006A3F79">
      <w:rPr>
        <w:rFonts w:ascii="Tahoma" w:hAnsi="Tahoma" w:cs="Tahoma"/>
        <w:b/>
        <w:sz w:val="18"/>
        <w:szCs w:val="18"/>
        <w:u w:val="single"/>
        <w:lang w:val="en-US"/>
      </w:rPr>
      <w:t>hainbat</w:t>
    </w:r>
    <w:proofErr w:type="spellEnd"/>
    <w:r w:rsidRPr="006A3F79">
      <w:rPr>
        <w:rFonts w:ascii="Tahoma" w:hAnsi="Tahoma" w:cs="Tahoma"/>
        <w:b/>
        <w:sz w:val="18"/>
        <w:szCs w:val="18"/>
        <w:u w:val="single"/>
        <w:lang w:val="en-US"/>
      </w:rPr>
      <w:t xml:space="preserve"> </w:t>
    </w:r>
    <w:proofErr w:type="spellStart"/>
    <w:r w:rsidRPr="006A3F79">
      <w:rPr>
        <w:rFonts w:ascii="Tahoma" w:hAnsi="Tahoma" w:cs="Tahoma"/>
        <w:b/>
        <w:sz w:val="18"/>
        <w:szCs w:val="18"/>
        <w:u w:val="single"/>
        <w:lang w:val="en-US"/>
      </w:rPr>
      <w:t>prozeduratatik</w:t>
    </w:r>
    <w:proofErr w:type="spellEnd"/>
    <w:r w:rsidRPr="006A3F79">
      <w:rPr>
        <w:rFonts w:ascii="Tahoma" w:hAnsi="Tahoma" w:cs="Tahoma"/>
        <w:b/>
        <w:sz w:val="18"/>
        <w:szCs w:val="18"/>
        <w:u w:val="single"/>
        <w:lang w:val="en-US"/>
      </w:rPr>
      <w:t xml:space="preserve"> </w:t>
    </w:r>
    <w:proofErr w:type="spellStart"/>
    <w:r w:rsidRPr="006A3F79">
      <w:rPr>
        <w:rFonts w:ascii="Tahoma" w:hAnsi="Tahoma" w:cs="Tahoma"/>
        <w:b/>
        <w:sz w:val="18"/>
        <w:szCs w:val="18"/>
        <w:u w:val="single"/>
        <w:lang w:val="en-US"/>
      </w:rPr>
      <w:t>jasotako</w:t>
    </w:r>
    <w:proofErr w:type="spellEnd"/>
    <w:r w:rsidRPr="006A3F79">
      <w:rPr>
        <w:rFonts w:ascii="Tahoma" w:hAnsi="Tahoma" w:cs="Tahoma"/>
        <w:b/>
        <w:sz w:val="18"/>
        <w:szCs w:val="18"/>
        <w:u w:val="single"/>
        <w:lang w:val="en-US"/>
      </w:rPr>
      <w:t xml:space="preserve"> </w:t>
    </w:r>
    <w:proofErr w:type="spellStart"/>
    <w:r w:rsidRPr="006A3F79">
      <w:rPr>
        <w:rFonts w:ascii="Tahoma" w:hAnsi="Tahoma" w:cs="Tahoma"/>
        <w:b/>
        <w:sz w:val="18"/>
        <w:szCs w:val="18"/>
        <w:u w:val="single"/>
        <w:lang w:val="en-US"/>
      </w:rPr>
      <w:t>laginak</w:t>
    </w:r>
    <w:proofErr w:type="spellEnd"/>
    <w:r w:rsidRPr="006A3F79">
      <w:rPr>
        <w:rFonts w:ascii="Tahoma" w:hAnsi="Tahoma" w:cs="Tahoma"/>
        <w:b/>
        <w:sz w:val="18"/>
        <w:szCs w:val="18"/>
        <w:u w:val="single"/>
        <w:lang w:val="en-US"/>
      </w:rPr>
      <w:t>)</w:t>
    </w:r>
    <w:r w:rsidRPr="006A3F79">
      <w:rPr>
        <w:rFonts w:ascii="Tahoma" w:hAnsi="Tahoma" w:cs="Tahoma"/>
        <w:bCs/>
        <w:sz w:val="18"/>
        <w:szCs w:val="18"/>
        <w:lang w:val="en-US"/>
      </w:rPr>
      <w:tab/>
    </w:r>
    <w:r w:rsidR="00EB1D84" w:rsidRPr="009C3634">
      <w:rPr>
        <w:rFonts w:ascii="Tahoma" w:hAnsi="Tahoma" w:cs="Tahoma"/>
        <w:sz w:val="18"/>
        <w:szCs w:val="18"/>
        <w:lang w:val="es-ES"/>
      </w:rPr>
      <w:t xml:space="preserve">Página 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begin"/>
    </w:r>
    <w:r w:rsidR="00EB1D84" w:rsidRPr="009C3634">
      <w:rPr>
        <w:rFonts w:ascii="Tahoma" w:hAnsi="Tahoma" w:cs="Tahoma"/>
        <w:b/>
        <w:bCs/>
        <w:sz w:val="18"/>
        <w:szCs w:val="18"/>
      </w:rPr>
      <w:instrText>PAGE</w:instrTex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separate"/>
    </w:r>
    <w:r w:rsidR="00DF2A28">
      <w:rPr>
        <w:rFonts w:ascii="Tahoma" w:hAnsi="Tahoma" w:cs="Tahoma"/>
        <w:b/>
        <w:bCs/>
        <w:noProof/>
        <w:sz w:val="18"/>
        <w:szCs w:val="18"/>
      </w:rPr>
      <w:t>1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end"/>
    </w:r>
    <w:r w:rsidR="00EB1D84" w:rsidRPr="009C3634">
      <w:rPr>
        <w:rFonts w:ascii="Tahoma" w:hAnsi="Tahoma" w:cs="Tahoma"/>
        <w:sz w:val="18"/>
        <w:szCs w:val="18"/>
        <w:lang w:val="es-ES"/>
      </w:rPr>
      <w:t xml:space="preserve"> de 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begin"/>
    </w:r>
    <w:r w:rsidR="00EB1D84" w:rsidRPr="009C3634">
      <w:rPr>
        <w:rFonts w:ascii="Tahoma" w:hAnsi="Tahoma" w:cs="Tahoma"/>
        <w:b/>
        <w:bCs/>
        <w:sz w:val="18"/>
        <w:szCs w:val="18"/>
      </w:rPr>
      <w:instrText>NUMPAGES</w:instrTex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separate"/>
    </w:r>
    <w:r w:rsidR="00DF2A28">
      <w:rPr>
        <w:rFonts w:ascii="Tahoma" w:hAnsi="Tahoma" w:cs="Tahoma"/>
        <w:b/>
        <w:bCs/>
        <w:noProof/>
        <w:sz w:val="18"/>
        <w:szCs w:val="18"/>
      </w:rPr>
      <w:t>4</w:t>
    </w:r>
    <w:r w:rsidR="00EB1D84" w:rsidRPr="009C3634">
      <w:rPr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C72A4" w14:textId="77777777" w:rsidR="002040D2" w:rsidRDefault="002040D2">
      <w:r>
        <w:separator/>
      </w:r>
    </w:p>
  </w:footnote>
  <w:footnote w:type="continuationSeparator" w:id="0">
    <w:p w14:paraId="208DD78B" w14:textId="77777777" w:rsidR="002040D2" w:rsidRDefault="0020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E9FCE" w14:textId="218A44AE" w:rsidR="00C942F6" w:rsidRDefault="00F25E03" w:rsidP="00763A36">
    <w:pPr>
      <w:pStyle w:val="Encabezado"/>
      <w:tabs>
        <w:tab w:val="clear" w:pos="8504"/>
        <w:tab w:val="right" w:pos="9180"/>
      </w:tabs>
    </w:pPr>
    <w:r w:rsidRPr="00E15351">
      <w:rPr>
        <w:rFonts w:ascii="Arial" w:hAnsi="Arial"/>
        <w:b/>
        <w:noProof/>
        <w:color w:val="000000"/>
        <w:lang w:val="es-ES" w:eastAsia="es-ES"/>
      </w:rPr>
      <w:drawing>
        <wp:inline distT="0" distB="0" distL="0" distR="0" wp14:anchorId="4C048AF3" wp14:editId="2C786368">
          <wp:extent cx="2276475" cy="1047750"/>
          <wp:effectExtent l="0" t="0" r="0" b="0"/>
          <wp:docPr id="1" name="Imagen 1" descr="logo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2F6">
      <w:rPr>
        <w:rFonts w:ascii="Arial" w:hAnsi="Arial"/>
        <w:b/>
        <w:color w:val="000000"/>
      </w:rPr>
      <w:tab/>
    </w:r>
    <w:r w:rsidR="00C942F6">
      <w:rPr>
        <w:rFonts w:ascii="Arial" w:hAnsi="Arial"/>
        <w:b/>
        <w:color w:val="00000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D92"/>
    <w:multiLevelType w:val="hybridMultilevel"/>
    <w:tmpl w:val="4FA4C48A"/>
    <w:lvl w:ilvl="0" w:tplc="39EEDA60">
      <w:numFmt w:val="bullet"/>
      <w:lvlText w:val="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0EB7"/>
    <w:multiLevelType w:val="hybridMultilevel"/>
    <w:tmpl w:val="757EED6E"/>
    <w:lvl w:ilvl="0" w:tplc="2E98FB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042B"/>
    <w:multiLevelType w:val="hybridMultilevel"/>
    <w:tmpl w:val="9170198C"/>
    <w:lvl w:ilvl="0" w:tplc="395E2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46C1"/>
    <w:multiLevelType w:val="hybridMultilevel"/>
    <w:tmpl w:val="58A4F298"/>
    <w:lvl w:ilvl="0" w:tplc="6E48625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" w15:restartNumberingAfterBreak="0">
    <w:nsid w:val="6555295E"/>
    <w:multiLevelType w:val="multilevel"/>
    <w:tmpl w:val="52BC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39532C"/>
    <w:multiLevelType w:val="hybridMultilevel"/>
    <w:tmpl w:val="8564E744"/>
    <w:lvl w:ilvl="0" w:tplc="AD10E9DE">
      <w:numFmt w:val="bullet"/>
      <w:lvlText w:val="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5E79B9"/>
    <w:multiLevelType w:val="hybridMultilevel"/>
    <w:tmpl w:val="B2D2BBC8"/>
    <w:lvl w:ilvl="0" w:tplc="264696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sz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B"/>
    <w:rsid w:val="000109E6"/>
    <w:rsid w:val="000127EC"/>
    <w:rsid w:val="000270F9"/>
    <w:rsid w:val="00040AA7"/>
    <w:rsid w:val="00040C00"/>
    <w:rsid w:val="00063788"/>
    <w:rsid w:val="00063B02"/>
    <w:rsid w:val="00065B50"/>
    <w:rsid w:val="00072597"/>
    <w:rsid w:val="00083D9D"/>
    <w:rsid w:val="00090BB8"/>
    <w:rsid w:val="00092DF1"/>
    <w:rsid w:val="00093354"/>
    <w:rsid w:val="00096420"/>
    <w:rsid w:val="000D2DB1"/>
    <w:rsid w:val="000E4F31"/>
    <w:rsid w:val="000F00A8"/>
    <w:rsid w:val="000F4161"/>
    <w:rsid w:val="001138A2"/>
    <w:rsid w:val="00123C48"/>
    <w:rsid w:val="0013736A"/>
    <w:rsid w:val="0014259F"/>
    <w:rsid w:val="001452F1"/>
    <w:rsid w:val="0017761D"/>
    <w:rsid w:val="00180565"/>
    <w:rsid w:val="00194606"/>
    <w:rsid w:val="001B461C"/>
    <w:rsid w:val="001C1857"/>
    <w:rsid w:val="001C22A6"/>
    <w:rsid w:val="001D2CC5"/>
    <w:rsid w:val="001E30BB"/>
    <w:rsid w:val="001F0737"/>
    <w:rsid w:val="001F3A8D"/>
    <w:rsid w:val="001F41CB"/>
    <w:rsid w:val="002040D2"/>
    <w:rsid w:val="002362E4"/>
    <w:rsid w:val="00247755"/>
    <w:rsid w:val="00253DEC"/>
    <w:rsid w:val="00254195"/>
    <w:rsid w:val="00266F38"/>
    <w:rsid w:val="00280FEE"/>
    <w:rsid w:val="00294A8C"/>
    <w:rsid w:val="002B6DCE"/>
    <w:rsid w:val="002C411A"/>
    <w:rsid w:val="002D6767"/>
    <w:rsid w:val="002F0318"/>
    <w:rsid w:val="002F1506"/>
    <w:rsid w:val="00305887"/>
    <w:rsid w:val="00315535"/>
    <w:rsid w:val="00336FF0"/>
    <w:rsid w:val="003573E6"/>
    <w:rsid w:val="00365496"/>
    <w:rsid w:val="00386949"/>
    <w:rsid w:val="00393742"/>
    <w:rsid w:val="003A4EE7"/>
    <w:rsid w:val="003B5E4F"/>
    <w:rsid w:val="003C0490"/>
    <w:rsid w:val="003C6C67"/>
    <w:rsid w:val="003D46D5"/>
    <w:rsid w:val="00404C5D"/>
    <w:rsid w:val="004106D4"/>
    <w:rsid w:val="00413429"/>
    <w:rsid w:val="004216DA"/>
    <w:rsid w:val="004300DB"/>
    <w:rsid w:val="00456B28"/>
    <w:rsid w:val="0046119D"/>
    <w:rsid w:val="00462170"/>
    <w:rsid w:val="0046298C"/>
    <w:rsid w:val="004649D4"/>
    <w:rsid w:val="00477720"/>
    <w:rsid w:val="00477E81"/>
    <w:rsid w:val="00485995"/>
    <w:rsid w:val="004A47A4"/>
    <w:rsid w:val="004B04FB"/>
    <w:rsid w:val="004B3A90"/>
    <w:rsid w:val="004C0AB1"/>
    <w:rsid w:val="004C5573"/>
    <w:rsid w:val="004E16F7"/>
    <w:rsid w:val="004F02FB"/>
    <w:rsid w:val="004F5391"/>
    <w:rsid w:val="004F552B"/>
    <w:rsid w:val="005059D0"/>
    <w:rsid w:val="00524F77"/>
    <w:rsid w:val="0052606B"/>
    <w:rsid w:val="00530848"/>
    <w:rsid w:val="00533815"/>
    <w:rsid w:val="00541BC5"/>
    <w:rsid w:val="00546ABC"/>
    <w:rsid w:val="005857B1"/>
    <w:rsid w:val="005C10D2"/>
    <w:rsid w:val="005D6DB1"/>
    <w:rsid w:val="005E2230"/>
    <w:rsid w:val="005E7F9D"/>
    <w:rsid w:val="00607532"/>
    <w:rsid w:val="006166B7"/>
    <w:rsid w:val="006221A3"/>
    <w:rsid w:val="00622C07"/>
    <w:rsid w:val="00631BBD"/>
    <w:rsid w:val="006342FD"/>
    <w:rsid w:val="00644015"/>
    <w:rsid w:val="00647FFC"/>
    <w:rsid w:val="00650CC5"/>
    <w:rsid w:val="00655BEA"/>
    <w:rsid w:val="006766CC"/>
    <w:rsid w:val="006806D6"/>
    <w:rsid w:val="00694C63"/>
    <w:rsid w:val="006A3F79"/>
    <w:rsid w:val="006B086D"/>
    <w:rsid w:val="006B2070"/>
    <w:rsid w:val="006C43A4"/>
    <w:rsid w:val="006D6915"/>
    <w:rsid w:val="006F1CD5"/>
    <w:rsid w:val="006F5037"/>
    <w:rsid w:val="006F5675"/>
    <w:rsid w:val="0070339B"/>
    <w:rsid w:val="0070483B"/>
    <w:rsid w:val="007216DC"/>
    <w:rsid w:val="00736F9E"/>
    <w:rsid w:val="00754040"/>
    <w:rsid w:val="00763A36"/>
    <w:rsid w:val="00781B2B"/>
    <w:rsid w:val="007B07AD"/>
    <w:rsid w:val="007C3E37"/>
    <w:rsid w:val="007D4AF6"/>
    <w:rsid w:val="007F3307"/>
    <w:rsid w:val="007F4767"/>
    <w:rsid w:val="007F5AB4"/>
    <w:rsid w:val="00812421"/>
    <w:rsid w:val="00814455"/>
    <w:rsid w:val="00824C6C"/>
    <w:rsid w:val="00825885"/>
    <w:rsid w:val="0083189A"/>
    <w:rsid w:val="00842295"/>
    <w:rsid w:val="008460E7"/>
    <w:rsid w:val="00847752"/>
    <w:rsid w:val="008549BC"/>
    <w:rsid w:val="008647CF"/>
    <w:rsid w:val="00874B16"/>
    <w:rsid w:val="00880021"/>
    <w:rsid w:val="00887251"/>
    <w:rsid w:val="0089036D"/>
    <w:rsid w:val="0089177A"/>
    <w:rsid w:val="00894C02"/>
    <w:rsid w:val="008963AE"/>
    <w:rsid w:val="008A3310"/>
    <w:rsid w:val="008B0548"/>
    <w:rsid w:val="008B2336"/>
    <w:rsid w:val="008B3DBD"/>
    <w:rsid w:val="008C69A4"/>
    <w:rsid w:val="008D16D7"/>
    <w:rsid w:val="008E48BC"/>
    <w:rsid w:val="009018FF"/>
    <w:rsid w:val="009073D4"/>
    <w:rsid w:val="00914C85"/>
    <w:rsid w:val="00915B57"/>
    <w:rsid w:val="0092345F"/>
    <w:rsid w:val="009528DB"/>
    <w:rsid w:val="00966AF0"/>
    <w:rsid w:val="00973533"/>
    <w:rsid w:val="00992221"/>
    <w:rsid w:val="009B4AF5"/>
    <w:rsid w:val="009C3634"/>
    <w:rsid w:val="009C3F75"/>
    <w:rsid w:val="009D097B"/>
    <w:rsid w:val="009E7DD3"/>
    <w:rsid w:val="009F2C6E"/>
    <w:rsid w:val="00A32791"/>
    <w:rsid w:val="00A3292F"/>
    <w:rsid w:val="00A448D3"/>
    <w:rsid w:val="00A50415"/>
    <w:rsid w:val="00A81049"/>
    <w:rsid w:val="00A94141"/>
    <w:rsid w:val="00AA54B5"/>
    <w:rsid w:val="00AB551F"/>
    <w:rsid w:val="00AD37ED"/>
    <w:rsid w:val="00AE1035"/>
    <w:rsid w:val="00B00187"/>
    <w:rsid w:val="00B00DCA"/>
    <w:rsid w:val="00B027D7"/>
    <w:rsid w:val="00B14E2C"/>
    <w:rsid w:val="00B24846"/>
    <w:rsid w:val="00B2561F"/>
    <w:rsid w:val="00B35E95"/>
    <w:rsid w:val="00B40C3C"/>
    <w:rsid w:val="00B62822"/>
    <w:rsid w:val="00B66D61"/>
    <w:rsid w:val="00BA2A65"/>
    <w:rsid w:val="00BA3F76"/>
    <w:rsid w:val="00BA495B"/>
    <w:rsid w:val="00BA5C1C"/>
    <w:rsid w:val="00BE3996"/>
    <w:rsid w:val="00BF0543"/>
    <w:rsid w:val="00BF441C"/>
    <w:rsid w:val="00BF4544"/>
    <w:rsid w:val="00BF699D"/>
    <w:rsid w:val="00C012EA"/>
    <w:rsid w:val="00C03471"/>
    <w:rsid w:val="00C54743"/>
    <w:rsid w:val="00C554FB"/>
    <w:rsid w:val="00C609CC"/>
    <w:rsid w:val="00C8318D"/>
    <w:rsid w:val="00C942F6"/>
    <w:rsid w:val="00C97230"/>
    <w:rsid w:val="00CA7F2A"/>
    <w:rsid w:val="00CD5E9B"/>
    <w:rsid w:val="00CE4492"/>
    <w:rsid w:val="00CF264B"/>
    <w:rsid w:val="00D01112"/>
    <w:rsid w:val="00D0503B"/>
    <w:rsid w:val="00D14A61"/>
    <w:rsid w:val="00D16256"/>
    <w:rsid w:val="00D17B16"/>
    <w:rsid w:val="00D205E4"/>
    <w:rsid w:val="00D23285"/>
    <w:rsid w:val="00D32D06"/>
    <w:rsid w:val="00D34BF9"/>
    <w:rsid w:val="00D62A52"/>
    <w:rsid w:val="00D724F0"/>
    <w:rsid w:val="00D8419D"/>
    <w:rsid w:val="00DA7A87"/>
    <w:rsid w:val="00DB57C6"/>
    <w:rsid w:val="00DC081D"/>
    <w:rsid w:val="00DD211F"/>
    <w:rsid w:val="00DD2553"/>
    <w:rsid w:val="00DD7015"/>
    <w:rsid w:val="00DE2EC1"/>
    <w:rsid w:val="00DF2A28"/>
    <w:rsid w:val="00DF3D56"/>
    <w:rsid w:val="00E0412B"/>
    <w:rsid w:val="00E15351"/>
    <w:rsid w:val="00E2127D"/>
    <w:rsid w:val="00E36F6E"/>
    <w:rsid w:val="00E4001B"/>
    <w:rsid w:val="00E53A5B"/>
    <w:rsid w:val="00E54CBE"/>
    <w:rsid w:val="00E6238C"/>
    <w:rsid w:val="00E760AF"/>
    <w:rsid w:val="00E82B05"/>
    <w:rsid w:val="00E851F2"/>
    <w:rsid w:val="00E87FF6"/>
    <w:rsid w:val="00E94BAD"/>
    <w:rsid w:val="00EA291B"/>
    <w:rsid w:val="00EB1D84"/>
    <w:rsid w:val="00EF3D25"/>
    <w:rsid w:val="00EF4203"/>
    <w:rsid w:val="00F007B9"/>
    <w:rsid w:val="00F12165"/>
    <w:rsid w:val="00F258BF"/>
    <w:rsid w:val="00F25E03"/>
    <w:rsid w:val="00F43403"/>
    <w:rsid w:val="00F44E8F"/>
    <w:rsid w:val="00F463EC"/>
    <w:rsid w:val="00F5686A"/>
    <w:rsid w:val="00F62D08"/>
    <w:rsid w:val="00F73153"/>
    <w:rsid w:val="00F81933"/>
    <w:rsid w:val="00F934AD"/>
    <w:rsid w:val="00F95336"/>
    <w:rsid w:val="00FA6911"/>
    <w:rsid w:val="00FC04A2"/>
    <w:rsid w:val="00FD1C76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8AD50E1"/>
  <w15:chartTrackingRefBased/>
  <w15:docId w15:val="{4E14E87F-D2E9-4AA5-B988-9D6D220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A5B"/>
    <w:rPr>
      <w:sz w:val="24"/>
      <w:szCs w:val="24"/>
      <w:lang w:val="es-ES_tradnl" w:eastAsia="eu-ES"/>
    </w:rPr>
  </w:style>
  <w:style w:type="paragraph" w:styleId="Ttulo2">
    <w:name w:val="heading 2"/>
    <w:basedOn w:val="Normal"/>
    <w:next w:val="Normal"/>
    <w:qFormat/>
    <w:rsid w:val="00E53A5B"/>
    <w:pPr>
      <w:keepNext/>
      <w:numPr>
        <w:ilvl w:val="1"/>
        <w:numId w:val="6"/>
      </w:numPr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5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53A5B"/>
    <w:pPr>
      <w:tabs>
        <w:tab w:val="center" w:pos="4819"/>
        <w:tab w:val="right" w:pos="9071"/>
      </w:tabs>
    </w:pPr>
    <w:rPr>
      <w:rFonts w:ascii="Arial" w:hAnsi="Arial"/>
      <w:szCs w:val="20"/>
      <w:lang w:eastAsia="es-ES_tradnl"/>
    </w:rPr>
  </w:style>
  <w:style w:type="paragraph" w:styleId="Encabezado">
    <w:name w:val="header"/>
    <w:basedOn w:val="Normal"/>
    <w:rsid w:val="00E36F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14A61"/>
    <w:rPr>
      <w:rFonts w:ascii="Tahoma" w:hAnsi="Tahoma" w:cs="Tahoma"/>
      <w:sz w:val="16"/>
      <w:szCs w:val="16"/>
    </w:rPr>
  </w:style>
  <w:style w:type="paragraph" w:customStyle="1" w:styleId="KarKar">
    <w:name w:val="Kar Kar"/>
    <w:basedOn w:val="Normal"/>
    <w:rsid w:val="005C10D2"/>
    <w:pPr>
      <w:spacing w:after="160" w:line="240" w:lineRule="exact"/>
    </w:pPr>
    <w:rPr>
      <w:rFonts w:ascii="Verdana" w:hAnsi="Verdana"/>
      <w:color w:val="003366"/>
      <w:sz w:val="20"/>
      <w:szCs w:val="20"/>
      <w:lang w:val="en-US" w:eastAsia="en-US"/>
    </w:rPr>
  </w:style>
  <w:style w:type="paragraph" w:customStyle="1" w:styleId="WPDefaults">
    <w:name w:val="WP Defaults"/>
    <w:rsid w:val="005C10D2"/>
    <w:rPr>
      <w:rFonts w:ascii="New York" w:hAnsi="New York"/>
      <w:sz w:val="24"/>
    </w:rPr>
  </w:style>
  <w:style w:type="character" w:styleId="Nmerodepgina">
    <w:name w:val="page number"/>
    <w:basedOn w:val="Fuentedeprrafopredeter"/>
    <w:rsid w:val="002D6767"/>
  </w:style>
  <w:style w:type="character" w:styleId="Refdecomentario">
    <w:name w:val="annotation reference"/>
    <w:semiHidden/>
    <w:rsid w:val="001138A2"/>
    <w:rPr>
      <w:sz w:val="16"/>
      <w:szCs w:val="16"/>
    </w:rPr>
  </w:style>
  <w:style w:type="paragraph" w:styleId="Textocomentario">
    <w:name w:val="annotation text"/>
    <w:basedOn w:val="Normal"/>
    <w:semiHidden/>
    <w:rsid w:val="001138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138A2"/>
    <w:rPr>
      <w:b/>
      <w:bCs/>
    </w:rPr>
  </w:style>
  <w:style w:type="paragraph" w:styleId="Mapadeldocumento">
    <w:name w:val="Document Map"/>
    <w:basedOn w:val="Normal"/>
    <w:semiHidden/>
    <w:rsid w:val="00524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arKar2">
    <w:name w:val="Kar Kar2"/>
    <w:basedOn w:val="Normal"/>
    <w:rsid w:val="006806D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EB1D84"/>
    <w:rPr>
      <w:rFonts w:ascii="Arial" w:hAnsi="Arial"/>
      <w:sz w:val="24"/>
      <w:lang w:val="es-ES_tradnl" w:eastAsia="es-ES_tradnl"/>
    </w:rPr>
  </w:style>
  <w:style w:type="paragraph" w:customStyle="1" w:styleId="Default">
    <w:name w:val="Default"/>
    <w:rsid w:val="0082588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77E81"/>
    <w:rPr>
      <w:sz w:val="24"/>
      <w:szCs w:val="24"/>
      <w:lang w:val="es-ES_tradnl" w:eastAsia="eu-ES"/>
    </w:rPr>
  </w:style>
  <w:style w:type="character" w:styleId="Hipervnculo">
    <w:name w:val="Hyperlink"/>
    <w:unhideWhenUsed/>
    <w:rsid w:val="005059D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725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sakidetza.euskadi.eus/protecciondat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5BE116A1036E44B956EB8DC0F54721" ma:contentTypeVersion="12" ma:contentTypeDescription="Crear nuevo documento." ma:contentTypeScope="" ma:versionID="2675b3df710b29cc409a45f8ff27417c">
  <xsd:schema xmlns:xsd="http://www.w3.org/2001/XMLSchema" xmlns:xs="http://www.w3.org/2001/XMLSchema" xmlns:p="http://schemas.microsoft.com/office/2006/metadata/properties" xmlns:ns2="d58a04c4-5e0c-4c7a-84e9-7f2565803cd1" xmlns:ns3="add44eb0-d624-4e5c-a530-ffc70f0cbad3" targetNamespace="http://schemas.microsoft.com/office/2006/metadata/properties" ma:root="true" ma:fieldsID="6ce2b63a8b73f551b9ea353a22c2ca61" ns2:_="" ns3:_="">
    <xsd:import namespace="d58a04c4-5e0c-4c7a-84e9-7f2565803cd1"/>
    <xsd:import namespace="add44eb0-d624-4e5c-a530-ffc70f0c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a04c4-5e0c-4c7a-84e9-7f256580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4eb0-d624-4e5c-a530-ffc70f0c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F9128-45BA-4377-8EE7-576F3F31B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12B3B-A90D-4147-B1FF-DEBC4D9BB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a04c4-5e0c-4c7a-84e9-7f2565803cd1"/>
    <ds:schemaRef ds:uri="add44eb0-d624-4e5c-a530-ffc70f0c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0151A-D091-4574-B4C7-0E18552AAE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895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INFORMACIÓN AL PACIENTE</vt:lpstr>
    </vt:vector>
  </TitlesOfParts>
  <Company>EJIE</Company>
  <LinksUpToDate>false</LinksUpToDate>
  <CharactersWithSpaces>8009</CharactersWithSpaces>
  <SharedDoc>false</SharedDoc>
  <HLinks>
    <vt:vector size="6" baseType="variant"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http://www.osakidetza.euskadi.eus/protecciondatos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INFORMACIÓN AL PACIENTE</dc:title>
  <dc:subject/>
  <dc:creator>ej03423i</dc:creator>
  <cp:keywords/>
  <cp:lastModifiedBy>Leire Sánchez Gómez</cp:lastModifiedBy>
  <cp:revision>4</cp:revision>
  <cp:lastPrinted>2010-01-13T08:23:00Z</cp:lastPrinted>
  <dcterms:created xsi:type="dcterms:W3CDTF">2020-10-06T12:02:00Z</dcterms:created>
  <dcterms:modified xsi:type="dcterms:W3CDTF">2020-12-03T15:20:00Z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0x010100F25BE116A1036E44B956EB8DC0F54721</vt:lpwstr>
  </property>
</Properties>
</file>